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B9A1305" w14:textId="77777777" w:rsidR="00085588" w:rsidRPr="00085588" w:rsidRDefault="00085588" w:rsidP="00085588">
      <w:pPr>
        <w:pStyle w:val="BodyText"/>
        <w:rPr>
          <w:b/>
          <w:color w:val="FF0000"/>
          <w:sz w:val="24"/>
          <w:szCs w:val="24"/>
          <w:lang w:val="en-US"/>
        </w:rPr>
      </w:pPr>
      <w:r w:rsidRPr="00085588">
        <w:rPr>
          <w:b/>
          <w:color w:val="FF0000"/>
          <w:sz w:val="24"/>
          <w:szCs w:val="24"/>
          <w:lang w:val="en-US"/>
        </w:rPr>
        <w:t>Suggested content for the IALA website.</w:t>
      </w:r>
      <w:bookmarkStart w:id="0" w:name="_GoBack"/>
      <w:bookmarkEnd w:id="0"/>
    </w:p>
    <w:p w14:paraId="60D8908A" w14:textId="77777777" w:rsidR="00085588" w:rsidRDefault="00085588" w:rsidP="00085588">
      <w:pPr>
        <w:pStyle w:val="BodyText"/>
        <w:rPr>
          <w:sz w:val="24"/>
          <w:szCs w:val="24"/>
          <w:lang w:val="en-US"/>
        </w:rPr>
      </w:pPr>
    </w:p>
    <w:p w14:paraId="6F2DE35C" w14:textId="77777777" w:rsidR="00085588" w:rsidRPr="009943E7" w:rsidRDefault="00085588" w:rsidP="00085588">
      <w:pPr>
        <w:pStyle w:val="BodyText"/>
        <w:rPr>
          <w:b/>
          <w:sz w:val="24"/>
          <w:szCs w:val="24"/>
          <w:lang w:val="en-US"/>
        </w:rPr>
      </w:pPr>
      <w:r w:rsidRPr="009943E7">
        <w:rPr>
          <w:b/>
          <w:sz w:val="24"/>
          <w:szCs w:val="24"/>
          <w:lang w:val="en-US"/>
        </w:rPr>
        <w:t>IALA SOLAR SIZING TOOL</w:t>
      </w:r>
    </w:p>
    <w:p w14:paraId="4E782979" w14:textId="77777777" w:rsidR="00085588" w:rsidRPr="009943E7" w:rsidRDefault="00085588" w:rsidP="00085588">
      <w:pPr>
        <w:pStyle w:val="BodyText"/>
        <w:rPr>
          <w:sz w:val="24"/>
          <w:szCs w:val="24"/>
          <w:lang w:val="en-US"/>
        </w:rPr>
      </w:pPr>
      <w:r w:rsidRPr="009943E7">
        <w:rPr>
          <w:sz w:val="24"/>
          <w:szCs w:val="24"/>
          <w:lang w:val="en-US"/>
        </w:rPr>
        <w:t xml:space="preserve">IALA offers a </w:t>
      </w:r>
      <w:commentRangeStart w:id="1"/>
      <w:r w:rsidRPr="009943E7">
        <w:rPr>
          <w:sz w:val="24"/>
          <w:szCs w:val="24"/>
          <w:lang w:val="en-US"/>
        </w:rPr>
        <w:t>solar sizing tool</w:t>
      </w:r>
      <w:commentRangeEnd w:id="1"/>
      <w:r>
        <w:rPr>
          <w:rStyle w:val="CommentReference"/>
        </w:rPr>
        <w:commentReference w:id="1"/>
      </w:r>
      <w:r w:rsidRPr="009943E7">
        <w:rPr>
          <w:sz w:val="24"/>
          <w:szCs w:val="24"/>
          <w:lang w:val="en-US"/>
        </w:rPr>
        <w:t xml:space="preserve">, </w:t>
      </w:r>
      <w:r>
        <w:rPr>
          <w:sz w:val="24"/>
          <w:szCs w:val="24"/>
          <w:lang w:val="en-US"/>
        </w:rPr>
        <w:t xml:space="preserve">that is associated with </w:t>
      </w:r>
      <w:commentRangeStart w:id="2"/>
      <w:r>
        <w:rPr>
          <w:sz w:val="24"/>
          <w:szCs w:val="24"/>
          <w:lang w:val="en-US"/>
        </w:rPr>
        <w:t>Guideline 1039 Design Solar Power Systems for Aids to Navigation</w:t>
      </w:r>
      <w:commentRangeEnd w:id="2"/>
      <w:r>
        <w:rPr>
          <w:rStyle w:val="CommentReference"/>
        </w:rPr>
        <w:commentReference w:id="2"/>
      </w:r>
      <w:r>
        <w:rPr>
          <w:sz w:val="24"/>
          <w:szCs w:val="24"/>
          <w:lang w:val="en-US"/>
        </w:rPr>
        <w:t>. This tool</w:t>
      </w:r>
      <w:r w:rsidRPr="009943E7">
        <w:rPr>
          <w:sz w:val="24"/>
          <w:szCs w:val="24"/>
          <w:lang w:val="en-US"/>
        </w:rPr>
        <w:t xml:space="preserve"> enables the user to design a solar power supply for use with AtoN. </w:t>
      </w:r>
    </w:p>
    <w:p w14:paraId="72DBD3E8" w14:textId="77777777" w:rsidR="00085588" w:rsidRPr="009943E7" w:rsidRDefault="00085588" w:rsidP="00085588">
      <w:pPr>
        <w:pStyle w:val="BodyText"/>
        <w:rPr>
          <w:sz w:val="24"/>
          <w:szCs w:val="24"/>
          <w:lang w:val="en-US"/>
        </w:rPr>
      </w:pPr>
      <w:r w:rsidRPr="009943E7">
        <w:rPr>
          <w:sz w:val="24"/>
          <w:szCs w:val="24"/>
          <w:lang w:val="en-US"/>
        </w:rPr>
        <w:t>Some input data relating to location is necessary for utilizing the solar sizing tool. There are a number of means of accessing and examples are provided below.</w:t>
      </w:r>
    </w:p>
    <w:p w14:paraId="765D5A06" w14:textId="77777777" w:rsidR="00085588" w:rsidRPr="009943E7" w:rsidRDefault="00085588" w:rsidP="00085588">
      <w:pPr>
        <w:pStyle w:val="BodyText"/>
        <w:rPr>
          <w:sz w:val="24"/>
          <w:szCs w:val="24"/>
          <w:lang w:val="en-US"/>
        </w:rPr>
      </w:pPr>
      <w:r w:rsidRPr="009943E7">
        <w:rPr>
          <w:sz w:val="24"/>
          <w:szCs w:val="24"/>
          <w:lang w:val="en-US"/>
        </w:rPr>
        <w:t>The NASA website provides public access to meteorology and solar energy data for particular locations. It can be accessed via the following link.</w:t>
      </w:r>
    </w:p>
    <w:p w14:paraId="76538400" w14:textId="77777777" w:rsidR="00085588" w:rsidRPr="009943E7" w:rsidRDefault="00BB1B73" w:rsidP="00085588">
      <w:pPr>
        <w:rPr>
          <w:sz w:val="24"/>
          <w:szCs w:val="24"/>
        </w:rPr>
      </w:pPr>
      <w:hyperlink r:id="rId10" w:history="1">
        <w:r w:rsidR="00085588" w:rsidRPr="009943E7">
          <w:rPr>
            <w:rStyle w:val="Hyperlink"/>
            <w:sz w:val="24"/>
            <w:szCs w:val="24"/>
          </w:rPr>
          <w:t>http://eosweb.larc.nasa.gov/sse/</w:t>
        </w:r>
      </w:hyperlink>
      <w:r w:rsidR="00085588" w:rsidRPr="009943E7">
        <w:rPr>
          <w:sz w:val="24"/>
          <w:szCs w:val="24"/>
        </w:rPr>
        <w:t xml:space="preserve">  </w:t>
      </w:r>
    </w:p>
    <w:p w14:paraId="7CFBDC86" w14:textId="77777777" w:rsidR="00085588" w:rsidRPr="009943E7" w:rsidRDefault="00085588" w:rsidP="00085588">
      <w:pPr>
        <w:rPr>
          <w:sz w:val="24"/>
          <w:szCs w:val="24"/>
        </w:rPr>
      </w:pPr>
    </w:p>
    <w:p w14:paraId="6547E981" w14:textId="77777777" w:rsidR="00085588" w:rsidRPr="009943E7" w:rsidRDefault="00085588" w:rsidP="00085588">
      <w:pPr>
        <w:rPr>
          <w:sz w:val="24"/>
          <w:szCs w:val="24"/>
        </w:rPr>
      </w:pPr>
      <w:r w:rsidRPr="009943E7">
        <w:rPr>
          <w:sz w:val="24"/>
          <w:szCs w:val="24"/>
        </w:rPr>
        <w:t xml:space="preserve">Another source of PV potential data for Europe and Asia-Africa can be </w:t>
      </w:r>
      <w:r>
        <w:rPr>
          <w:sz w:val="24"/>
          <w:szCs w:val="24"/>
        </w:rPr>
        <w:t>accessed via</w:t>
      </w:r>
      <w:r w:rsidRPr="009943E7">
        <w:rPr>
          <w:sz w:val="24"/>
          <w:szCs w:val="24"/>
        </w:rPr>
        <w:t xml:space="preserve"> the following link.</w:t>
      </w:r>
    </w:p>
    <w:p w14:paraId="12D5D833" w14:textId="77777777" w:rsidR="00085588" w:rsidRPr="009943E7" w:rsidRDefault="00085588" w:rsidP="00085588">
      <w:pPr>
        <w:rPr>
          <w:rFonts w:cs="Arial"/>
          <w:color w:val="222222"/>
          <w:sz w:val="24"/>
          <w:szCs w:val="24"/>
          <w:lang w:val="en"/>
        </w:rPr>
      </w:pPr>
      <w:r w:rsidRPr="009943E7">
        <w:rPr>
          <w:sz w:val="24"/>
          <w:szCs w:val="24"/>
        </w:rPr>
        <w:t xml:space="preserve"> </w:t>
      </w:r>
      <w:hyperlink r:id="rId11" w:history="1">
        <w:r w:rsidRPr="009943E7">
          <w:rPr>
            <w:rStyle w:val="Hyperlink"/>
            <w:rFonts w:cs="Arial"/>
            <w:sz w:val="24"/>
            <w:szCs w:val="24"/>
            <w:lang w:val="en"/>
          </w:rPr>
          <w:t>http://re.jrc.ec.europa.eu/pvgis/apps4/pvest.php</w:t>
        </w:r>
      </w:hyperlink>
      <w:r w:rsidRPr="009943E7">
        <w:rPr>
          <w:rFonts w:cs="Arial"/>
          <w:color w:val="222222"/>
          <w:sz w:val="24"/>
          <w:szCs w:val="24"/>
          <w:lang w:val="en"/>
        </w:rPr>
        <w:t>.</w:t>
      </w:r>
    </w:p>
    <w:p w14:paraId="30D3EA4E" w14:textId="77777777" w:rsidR="00085588" w:rsidRPr="009943E7" w:rsidRDefault="00085588" w:rsidP="00085588">
      <w:pPr>
        <w:rPr>
          <w:rFonts w:cs="Arial"/>
          <w:color w:val="222222"/>
          <w:sz w:val="24"/>
          <w:szCs w:val="24"/>
          <w:lang w:val="en"/>
        </w:rPr>
      </w:pPr>
    </w:p>
    <w:p w14:paraId="4CD07AA4" w14:textId="77777777" w:rsidR="00085588" w:rsidRPr="009943E7" w:rsidRDefault="00085588" w:rsidP="00085588">
      <w:pPr>
        <w:rPr>
          <w:rFonts w:cs="Arial"/>
          <w:color w:val="222222"/>
          <w:sz w:val="24"/>
          <w:szCs w:val="24"/>
          <w:lang w:val="en"/>
        </w:rPr>
      </w:pPr>
      <w:r w:rsidRPr="009943E7">
        <w:rPr>
          <w:rFonts w:cs="Arial"/>
          <w:color w:val="222222"/>
          <w:sz w:val="24"/>
          <w:szCs w:val="24"/>
          <w:lang w:val="en"/>
        </w:rPr>
        <w:t>Geographical data is required for the calculation of solar insolation and night / day hours. Precise info</w:t>
      </w:r>
      <w:r>
        <w:rPr>
          <w:rFonts w:cs="Arial"/>
          <w:color w:val="222222"/>
          <w:sz w:val="24"/>
          <w:szCs w:val="24"/>
          <w:lang w:val="en"/>
        </w:rPr>
        <w:t>r</w:t>
      </w:r>
      <w:r w:rsidRPr="009943E7">
        <w:rPr>
          <w:rFonts w:cs="Arial"/>
          <w:color w:val="222222"/>
          <w:sz w:val="24"/>
          <w:szCs w:val="24"/>
          <w:lang w:val="en"/>
        </w:rPr>
        <w:t xml:space="preserve">mation on locations can be easily derived </w:t>
      </w:r>
      <w:r>
        <w:rPr>
          <w:rFonts w:cs="Arial"/>
          <w:color w:val="222222"/>
          <w:sz w:val="24"/>
          <w:szCs w:val="24"/>
          <w:lang w:val="en"/>
        </w:rPr>
        <w:t>via</w:t>
      </w:r>
      <w:r w:rsidRPr="009943E7">
        <w:rPr>
          <w:rFonts w:cs="Arial"/>
          <w:color w:val="222222"/>
          <w:sz w:val="24"/>
          <w:szCs w:val="24"/>
          <w:lang w:val="en"/>
        </w:rPr>
        <w:t xml:space="preserve"> the following link.</w:t>
      </w:r>
    </w:p>
    <w:p w14:paraId="74FDCA47" w14:textId="77777777" w:rsidR="00085588" w:rsidRPr="009943E7" w:rsidRDefault="00BB1B73" w:rsidP="00085588">
      <w:pPr>
        <w:rPr>
          <w:noProof/>
          <w:sz w:val="24"/>
          <w:szCs w:val="24"/>
          <w:lang w:eastAsia="nb-NO"/>
        </w:rPr>
      </w:pPr>
      <w:hyperlink r:id="rId12" w:history="1">
        <w:r w:rsidR="00085588" w:rsidRPr="009943E7">
          <w:rPr>
            <w:rStyle w:val="Hyperlink"/>
            <w:noProof/>
            <w:sz w:val="24"/>
            <w:szCs w:val="24"/>
            <w:lang w:eastAsia="nb-NO"/>
          </w:rPr>
          <w:t>http://www.latlong.net/</w:t>
        </w:r>
      </w:hyperlink>
    </w:p>
    <w:p w14:paraId="47460ACA" w14:textId="77777777" w:rsidR="00085588" w:rsidRDefault="00085588" w:rsidP="00085588">
      <w:pPr>
        <w:rPr>
          <w:sz w:val="24"/>
          <w:szCs w:val="24"/>
        </w:rPr>
      </w:pPr>
    </w:p>
    <w:p w14:paraId="6518D11B" w14:textId="77777777" w:rsidR="00085588" w:rsidRDefault="00085588" w:rsidP="00085588">
      <w:pPr>
        <w:rPr>
          <w:sz w:val="24"/>
          <w:szCs w:val="24"/>
        </w:rPr>
      </w:pPr>
      <w:r>
        <w:rPr>
          <w:sz w:val="24"/>
          <w:szCs w:val="24"/>
        </w:rPr>
        <w:t>Guideline 1039 provides detailed guidance on how to use the excel solar sizing tool and provides some general information on solar power and batteries. It is recommended that the solar sizing tool be used in conjunction with the guideline, to allow the user to get best benefit from the tool.</w:t>
      </w:r>
    </w:p>
    <w:p w14:paraId="041ADDF7" w14:textId="77777777" w:rsidR="00085588" w:rsidRDefault="00085588" w:rsidP="00085588">
      <w:pPr>
        <w:rPr>
          <w:sz w:val="24"/>
          <w:szCs w:val="24"/>
        </w:rPr>
      </w:pPr>
    </w:p>
    <w:p w14:paraId="15C20874" w14:textId="77777777" w:rsidR="00085588" w:rsidRDefault="00085588" w:rsidP="00085588">
      <w:pPr>
        <w:rPr>
          <w:sz w:val="24"/>
          <w:szCs w:val="24"/>
        </w:rPr>
      </w:pPr>
      <w:r>
        <w:rPr>
          <w:sz w:val="24"/>
          <w:szCs w:val="24"/>
        </w:rPr>
        <w:t xml:space="preserve">To access the solar sizing tool, please click </w:t>
      </w:r>
      <w:r w:rsidRPr="002E22B2">
        <w:rPr>
          <w:sz w:val="24"/>
          <w:szCs w:val="24"/>
          <w:highlight w:val="yellow"/>
        </w:rPr>
        <w:t>here.</w:t>
      </w:r>
    </w:p>
    <w:p w14:paraId="4FCAF4B3" w14:textId="77777777" w:rsidR="00085588" w:rsidRDefault="00085588" w:rsidP="00085588">
      <w:pPr>
        <w:rPr>
          <w:sz w:val="24"/>
          <w:szCs w:val="24"/>
        </w:rPr>
      </w:pPr>
      <w:r>
        <w:rPr>
          <w:sz w:val="24"/>
          <w:szCs w:val="24"/>
        </w:rPr>
        <w:t xml:space="preserve">To access Guideline 1039, please click </w:t>
      </w:r>
      <w:r w:rsidRPr="002E22B2">
        <w:rPr>
          <w:sz w:val="24"/>
          <w:szCs w:val="24"/>
          <w:highlight w:val="yellow"/>
        </w:rPr>
        <w:t>here</w:t>
      </w:r>
    </w:p>
    <w:p w14:paraId="381A5776" w14:textId="77777777" w:rsidR="009943E7" w:rsidRDefault="009943E7" w:rsidP="00214EAF">
      <w:pPr>
        <w:pStyle w:val="Heading1"/>
        <w:rPr>
          <w:lang w:val="en-US"/>
        </w:rPr>
      </w:pPr>
    </w:p>
    <w:p w14:paraId="659A1AF0" w14:textId="77777777" w:rsidR="00085588" w:rsidRDefault="00085588" w:rsidP="00085588">
      <w:pPr>
        <w:rPr>
          <w:lang w:val="en-US"/>
        </w:rPr>
      </w:pPr>
    </w:p>
    <w:p w14:paraId="6408578E" w14:textId="77777777" w:rsidR="00085588" w:rsidRDefault="00085588" w:rsidP="00085588">
      <w:pPr>
        <w:rPr>
          <w:lang w:val="en-US"/>
        </w:rPr>
      </w:pPr>
    </w:p>
    <w:p w14:paraId="2F13D1C8" w14:textId="77777777" w:rsidR="00085588" w:rsidRDefault="00085588" w:rsidP="00085588">
      <w:pPr>
        <w:rPr>
          <w:lang w:val="en-US"/>
        </w:rPr>
      </w:pPr>
    </w:p>
    <w:p w14:paraId="2663AE6A" w14:textId="77777777" w:rsidR="00085588" w:rsidRDefault="00085588" w:rsidP="00085588">
      <w:pPr>
        <w:rPr>
          <w:lang w:val="en-US"/>
        </w:rPr>
      </w:pPr>
    </w:p>
    <w:p w14:paraId="5926DA4B" w14:textId="77777777" w:rsidR="00085588" w:rsidRDefault="00085588" w:rsidP="00085588">
      <w:pPr>
        <w:rPr>
          <w:lang w:val="en-US"/>
        </w:rPr>
      </w:pPr>
    </w:p>
    <w:p w14:paraId="42915B85" w14:textId="77777777" w:rsidR="00085588" w:rsidRDefault="00085588" w:rsidP="00085588">
      <w:pPr>
        <w:rPr>
          <w:lang w:val="en-US"/>
        </w:rPr>
      </w:pPr>
    </w:p>
    <w:p w14:paraId="5D70C2D9" w14:textId="77777777" w:rsidR="00085588" w:rsidRDefault="00085588" w:rsidP="00085588">
      <w:pPr>
        <w:rPr>
          <w:lang w:val="en-US"/>
        </w:rPr>
      </w:pPr>
    </w:p>
    <w:p w14:paraId="49EFEE40" w14:textId="77777777" w:rsidR="00085588" w:rsidRPr="00085588" w:rsidRDefault="00085588" w:rsidP="00085588">
      <w:pPr>
        <w:rPr>
          <w:b/>
          <w:color w:val="FF0000"/>
          <w:sz w:val="24"/>
          <w:szCs w:val="24"/>
          <w:lang w:val="en-US"/>
        </w:rPr>
      </w:pPr>
      <w:r w:rsidRPr="00085588">
        <w:rPr>
          <w:b/>
          <w:color w:val="FF0000"/>
          <w:sz w:val="24"/>
          <w:szCs w:val="24"/>
          <w:lang w:val="en-US"/>
        </w:rPr>
        <w:t>Work done at ENG6 by sub group</w:t>
      </w:r>
    </w:p>
    <w:p w14:paraId="1493EAEA" w14:textId="77777777" w:rsidR="002E22B2" w:rsidRDefault="002E22B2" w:rsidP="002E22B2">
      <w:pPr>
        <w:rPr>
          <w:lang w:val="en-US"/>
        </w:rPr>
      </w:pPr>
    </w:p>
    <w:p w14:paraId="09A7C86F" w14:textId="77777777" w:rsidR="00ED5B1C" w:rsidRPr="00D97619" w:rsidRDefault="00ED5B1C" w:rsidP="00214EAF">
      <w:pPr>
        <w:pStyle w:val="Heading1"/>
        <w:rPr>
          <w:lang w:val="en-US"/>
        </w:rPr>
      </w:pPr>
      <w:r w:rsidRPr="00D97619">
        <w:rPr>
          <w:lang w:val="en-US"/>
        </w:rPr>
        <w:t>Short m</w:t>
      </w:r>
      <w:r>
        <w:rPr>
          <w:lang w:val="en-US"/>
        </w:rPr>
        <w:t>anual for</w:t>
      </w:r>
      <w:r w:rsidRPr="00D97619">
        <w:rPr>
          <w:lang w:val="en-US"/>
        </w:rPr>
        <w:t xml:space="preserve"> m</w:t>
      </w:r>
      <w:r>
        <w:rPr>
          <w:lang w:val="en-US"/>
        </w:rPr>
        <w:t>eteorology</w:t>
      </w:r>
      <w:r w:rsidRPr="00D97619">
        <w:rPr>
          <w:lang w:val="en-US"/>
        </w:rPr>
        <w:t xml:space="preserve"> </w:t>
      </w:r>
      <w:r>
        <w:rPr>
          <w:lang w:val="en-US"/>
        </w:rPr>
        <w:t>and Solar Energy</w:t>
      </w:r>
    </w:p>
    <w:p w14:paraId="04C1115C" w14:textId="77777777" w:rsidR="00ED5B1C" w:rsidRDefault="00ED5B1C" w:rsidP="00ED5B1C">
      <w:pPr>
        <w:rPr>
          <w:rFonts w:ascii="Arial" w:hAnsi="Arial" w:cs="Arial"/>
          <w:color w:val="222222"/>
          <w:lang w:val="en-US"/>
        </w:rPr>
      </w:pPr>
    </w:p>
    <w:p w14:paraId="7DC3B163" w14:textId="77777777" w:rsidR="00E57325" w:rsidRDefault="0072036D" w:rsidP="00ED5B1C">
      <w:pPr>
        <w:rPr>
          <w:rFonts w:ascii="Arial" w:hAnsi="Arial" w:cs="Arial"/>
          <w:color w:val="222222"/>
          <w:sz w:val="24"/>
          <w:szCs w:val="24"/>
          <w:lang w:val="en"/>
        </w:rPr>
      </w:pPr>
      <w:r>
        <w:rPr>
          <w:rFonts w:ascii="Arial" w:hAnsi="Arial" w:cs="Arial"/>
          <w:color w:val="222222"/>
          <w:sz w:val="24"/>
          <w:szCs w:val="24"/>
          <w:lang w:val="en"/>
        </w:rPr>
        <w:t>The f</w:t>
      </w:r>
      <w:r w:rsidR="00ED5B1C" w:rsidRPr="002E0648">
        <w:rPr>
          <w:rFonts w:ascii="Arial" w:hAnsi="Arial" w:cs="Arial"/>
          <w:color w:val="222222"/>
          <w:sz w:val="24"/>
          <w:szCs w:val="24"/>
          <w:lang w:val="en"/>
        </w:rPr>
        <w:t>ollow</w:t>
      </w:r>
      <w:r>
        <w:rPr>
          <w:rFonts w:ascii="Arial" w:hAnsi="Arial" w:cs="Arial"/>
          <w:color w:val="222222"/>
          <w:sz w:val="24"/>
          <w:szCs w:val="24"/>
          <w:lang w:val="en"/>
        </w:rPr>
        <w:t>ing</w:t>
      </w:r>
      <w:r w:rsidR="00ED5B1C" w:rsidRPr="002E0648">
        <w:rPr>
          <w:rFonts w:ascii="Arial" w:hAnsi="Arial" w:cs="Arial"/>
          <w:color w:val="222222"/>
          <w:sz w:val="24"/>
          <w:szCs w:val="24"/>
          <w:lang w:val="en"/>
        </w:rPr>
        <w:t xml:space="preserve"> the description</w:t>
      </w:r>
      <w:r>
        <w:rPr>
          <w:rFonts w:ascii="Arial" w:hAnsi="Arial" w:cs="Arial"/>
          <w:color w:val="222222"/>
          <w:sz w:val="24"/>
          <w:szCs w:val="24"/>
          <w:lang w:val="en"/>
        </w:rPr>
        <w:t xml:space="preserve"> shows how </w:t>
      </w:r>
      <w:r w:rsidR="00ED5B1C" w:rsidRPr="002E0648">
        <w:rPr>
          <w:rFonts w:ascii="Arial" w:hAnsi="Arial" w:cs="Arial"/>
          <w:color w:val="222222"/>
          <w:sz w:val="24"/>
          <w:szCs w:val="24"/>
          <w:lang w:val="en"/>
        </w:rPr>
        <w:t>to extract relevant data</w:t>
      </w:r>
      <w:r>
        <w:rPr>
          <w:rFonts w:ascii="Arial" w:hAnsi="Arial" w:cs="Arial"/>
          <w:color w:val="222222"/>
          <w:sz w:val="24"/>
          <w:szCs w:val="24"/>
          <w:lang w:val="en"/>
        </w:rPr>
        <w:t xml:space="preserve"> from a public NASA web</w:t>
      </w:r>
      <w:r w:rsidR="0083396F">
        <w:rPr>
          <w:rFonts w:ascii="Arial" w:hAnsi="Arial" w:cs="Arial"/>
          <w:color w:val="222222"/>
          <w:sz w:val="24"/>
          <w:szCs w:val="24"/>
          <w:lang w:val="en"/>
        </w:rPr>
        <w:t>site</w:t>
      </w:r>
      <w:r>
        <w:rPr>
          <w:rFonts w:ascii="Arial" w:hAnsi="Arial" w:cs="Arial"/>
          <w:color w:val="222222"/>
          <w:sz w:val="24"/>
          <w:szCs w:val="24"/>
          <w:lang w:val="en"/>
        </w:rPr>
        <w:t xml:space="preserve">. </w:t>
      </w:r>
    </w:p>
    <w:p w14:paraId="5779214B" w14:textId="77777777" w:rsidR="00ED5B1C" w:rsidRPr="002E0648" w:rsidRDefault="0072036D" w:rsidP="00ED5B1C">
      <w:pPr>
        <w:rPr>
          <w:rFonts w:ascii="Arial" w:hAnsi="Arial" w:cs="Arial"/>
          <w:color w:val="222222"/>
          <w:sz w:val="24"/>
          <w:szCs w:val="24"/>
          <w:lang w:val="en"/>
        </w:rPr>
      </w:pPr>
      <w:r>
        <w:rPr>
          <w:rFonts w:ascii="Arial" w:hAnsi="Arial" w:cs="Arial"/>
          <w:color w:val="222222"/>
          <w:sz w:val="24"/>
          <w:szCs w:val="24"/>
          <w:lang w:val="en"/>
        </w:rPr>
        <w:t xml:space="preserve">Another </w:t>
      </w:r>
      <w:r w:rsidR="00E57325">
        <w:rPr>
          <w:rFonts w:ascii="Arial" w:hAnsi="Arial" w:cs="Arial"/>
          <w:color w:val="222222"/>
          <w:sz w:val="24"/>
          <w:szCs w:val="24"/>
          <w:lang w:val="en"/>
        </w:rPr>
        <w:t>web</w:t>
      </w:r>
      <w:r w:rsidR="0083396F">
        <w:rPr>
          <w:rFonts w:ascii="Arial" w:hAnsi="Arial" w:cs="Arial"/>
          <w:color w:val="222222"/>
          <w:sz w:val="24"/>
          <w:szCs w:val="24"/>
          <w:lang w:val="en"/>
        </w:rPr>
        <w:t>site</w:t>
      </w:r>
      <w:r w:rsidR="00E57325">
        <w:rPr>
          <w:rFonts w:ascii="Arial" w:hAnsi="Arial" w:cs="Arial"/>
          <w:color w:val="222222"/>
          <w:sz w:val="24"/>
          <w:szCs w:val="24"/>
          <w:lang w:val="en"/>
        </w:rPr>
        <w:t xml:space="preserve"> to derive data from is </w:t>
      </w:r>
      <w:hyperlink r:id="rId13" w:history="1">
        <w:r w:rsidR="00E57325" w:rsidRPr="00E57325">
          <w:rPr>
            <w:rStyle w:val="Hyperlink"/>
            <w:rFonts w:ascii="Arial" w:hAnsi="Arial" w:cs="Arial"/>
            <w:sz w:val="24"/>
            <w:szCs w:val="24"/>
            <w:lang w:val="en"/>
          </w:rPr>
          <w:t>http://re.jrc.ec.europa.eu/pvgis/apps4/pvest.php</w:t>
        </w:r>
      </w:hyperlink>
      <w:r w:rsidR="00E57325">
        <w:rPr>
          <w:rFonts w:ascii="Arial" w:hAnsi="Arial" w:cs="Arial"/>
          <w:color w:val="222222"/>
          <w:sz w:val="24"/>
          <w:szCs w:val="24"/>
          <w:lang w:val="en"/>
        </w:rPr>
        <w:t>.</w:t>
      </w:r>
    </w:p>
    <w:p w14:paraId="5CFF1DAD" w14:textId="77777777" w:rsidR="00ED5B1C" w:rsidRPr="001D08C2" w:rsidRDefault="00ED5B1C" w:rsidP="00ED5B1C">
      <w:pPr>
        <w:rPr>
          <w:lang w:val="en-US"/>
        </w:rPr>
      </w:pPr>
    </w:p>
    <w:tbl>
      <w:tblPr>
        <w:tblW w:w="15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20" w:firstRow="1" w:lastRow="0" w:firstColumn="0" w:lastColumn="0" w:noHBand="1" w:noVBand="1"/>
      </w:tblPr>
      <w:tblGrid>
        <w:gridCol w:w="11796"/>
        <w:gridCol w:w="3480"/>
      </w:tblGrid>
      <w:tr w:rsidR="00ED5B1C" w:rsidRPr="002E0648" w14:paraId="2B23E9FC" w14:textId="77777777" w:rsidTr="0072036D">
        <w:trPr>
          <w:tblHeader/>
        </w:trPr>
        <w:tc>
          <w:tcPr>
            <w:tcW w:w="11796" w:type="dxa"/>
            <w:shd w:val="clear" w:color="auto" w:fill="BDD6EE"/>
          </w:tcPr>
          <w:p w14:paraId="4222511C" w14:textId="77777777" w:rsidR="00ED5B1C" w:rsidRPr="002E0648" w:rsidRDefault="00ED5B1C" w:rsidP="00515C39">
            <w:pPr>
              <w:rPr>
                <w:b/>
                <w:noProof/>
                <w:sz w:val="24"/>
                <w:szCs w:val="24"/>
                <w:lang w:eastAsia="nb-NO"/>
              </w:rPr>
            </w:pPr>
            <w:r w:rsidRPr="002E0648">
              <w:rPr>
                <w:rStyle w:val="shorttext"/>
                <w:rFonts w:ascii="Arial" w:hAnsi="Arial" w:cs="Arial"/>
                <w:b/>
                <w:color w:val="222222"/>
                <w:sz w:val="24"/>
                <w:szCs w:val="24"/>
                <w:lang w:val="en"/>
              </w:rPr>
              <w:t>Description</w:t>
            </w:r>
          </w:p>
        </w:tc>
        <w:tc>
          <w:tcPr>
            <w:tcW w:w="3480" w:type="dxa"/>
            <w:shd w:val="clear" w:color="auto" w:fill="BDD6EE"/>
          </w:tcPr>
          <w:p w14:paraId="398E8227" w14:textId="77777777" w:rsidR="00ED5B1C" w:rsidRPr="002E0648" w:rsidRDefault="00ED5B1C" w:rsidP="00515C39">
            <w:pPr>
              <w:rPr>
                <w:sz w:val="24"/>
                <w:szCs w:val="24"/>
                <w:lang w:val="en-US"/>
              </w:rPr>
            </w:pPr>
            <w:r w:rsidRPr="002E0648">
              <w:rPr>
                <w:rStyle w:val="shorttext"/>
                <w:rFonts w:ascii="Arial" w:hAnsi="Arial" w:cs="Arial"/>
                <w:b/>
                <w:color w:val="222222"/>
                <w:sz w:val="24"/>
                <w:szCs w:val="24"/>
                <w:lang w:val="en"/>
              </w:rPr>
              <w:t>Action</w:t>
            </w:r>
          </w:p>
        </w:tc>
      </w:tr>
      <w:tr w:rsidR="00ED5B1C" w:rsidRPr="002E0648" w14:paraId="65826304" w14:textId="77777777" w:rsidTr="0072036D">
        <w:tc>
          <w:tcPr>
            <w:tcW w:w="11796" w:type="dxa"/>
            <w:shd w:val="clear" w:color="auto" w:fill="auto"/>
          </w:tcPr>
          <w:p w14:paraId="1BD43DE5" w14:textId="77777777" w:rsidR="00ED5B1C" w:rsidRPr="002E0648" w:rsidRDefault="00ED5B1C" w:rsidP="00515C39">
            <w:pPr>
              <w:rPr>
                <w:sz w:val="24"/>
                <w:szCs w:val="24"/>
              </w:rPr>
            </w:pPr>
          </w:p>
          <w:p w14:paraId="38572966" w14:textId="77777777" w:rsidR="00ED5B1C" w:rsidRPr="002E0648" w:rsidRDefault="00BB1B73" w:rsidP="00515C39">
            <w:pPr>
              <w:rPr>
                <w:sz w:val="24"/>
                <w:szCs w:val="24"/>
              </w:rPr>
            </w:pPr>
            <w:hyperlink r:id="rId14" w:history="1">
              <w:r w:rsidR="00ED5B1C" w:rsidRPr="002E0648">
                <w:rPr>
                  <w:rStyle w:val="Hyperlink"/>
                  <w:sz w:val="24"/>
                  <w:szCs w:val="24"/>
                </w:rPr>
                <w:t>http://eosweb.larc.nasa.gov/sse/</w:t>
              </w:r>
            </w:hyperlink>
            <w:r w:rsidR="00ED5B1C" w:rsidRPr="002E0648">
              <w:rPr>
                <w:sz w:val="24"/>
                <w:szCs w:val="24"/>
              </w:rPr>
              <w:t xml:space="preserve">  </w:t>
            </w:r>
          </w:p>
          <w:p w14:paraId="02DBF22B" w14:textId="77777777" w:rsidR="00ED5B1C" w:rsidRPr="002E0648" w:rsidRDefault="00ED5B1C" w:rsidP="00515C39">
            <w:pPr>
              <w:rPr>
                <w:noProof/>
                <w:sz w:val="24"/>
                <w:szCs w:val="24"/>
                <w:lang w:eastAsia="nb-NO"/>
              </w:rPr>
            </w:pPr>
          </w:p>
        </w:tc>
        <w:tc>
          <w:tcPr>
            <w:tcW w:w="3480" w:type="dxa"/>
            <w:shd w:val="clear" w:color="auto" w:fill="auto"/>
          </w:tcPr>
          <w:p w14:paraId="4AE6135E" w14:textId="77777777" w:rsidR="00ED5B1C" w:rsidRPr="002E0648" w:rsidRDefault="00ED5B1C" w:rsidP="00515C39">
            <w:pPr>
              <w:rPr>
                <w:rFonts w:ascii="Arial" w:hAnsi="Arial" w:cs="Arial"/>
                <w:color w:val="000000"/>
                <w:sz w:val="24"/>
                <w:szCs w:val="24"/>
                <w:lang w:val="en"/>
              </w:rPr>
            </w:pPr>
          </w:p>
          <w:p w14:paraId="7781DC62" w14:textId="77777777" w:rsidR="00ED5B1C" w:rsidRPr="002E0648" w:rsidRDefault="00ED5B1C" w:rsidP="00515C39">
            <w:pPr>
              <w:rPr>
                <w:rFonts w:ascii="Arial" w:hAnsi="Arial" w:cs="Arial"/>
                <w:color w:val="000000"/>
                <w:sz w:val="24"/>
                <w:szCs w:val="24"/>
                <w:lang w:val="en"/>
              </w:rPr>
            </w:pPr>
            <w:r w:rsidRPr="002E0648">
              <w:rPr>
                <w:rFonts w:ascii="Arial" w:hAnsi="Arial" w:cs="Arial"/>
                <w:color w:val="000000"/>
                <w:sz w:val="24"/>
                <w:szCs w:val="24"/>
                <w:lang w:val="en"/>
              </w:rPr>
              <w:t xml:space="preserve">Click on the link </w:t>
            </w:r>
            <w:r w:rsidR="0072036D">
              <w:rPr>
                <w:rStyle w:val="alt-edited1"/>
                <w:rFonts w:ascii="Arial" w:hAnsi="Arial" w:cs="Arial"/>
                <w:color w:val="000000"/>
                <w:sz w:val="24"/>
                <w:szCs w:val="24"/>
                <w:lang w:val="en"/>
              </w:rPr>
              <w:t>at</w:t>
            </w:r>
            <w:r w:rsidRPr="002E0648">
              <w:rPr>
                <w:rStyle w:val="alt-edited1"/>
                <w:rFonts w:ascii="Arial" w:hAnsi="Arial" w:cs="Arial"/>
                <w:color w:val="000000"/>
                <w:sz w:val="24"/>
                <w:szCs w:val="24"/>
                <w:lang w:val="en"/>
              </w:rPr>
              <w:t xml:space="preserve"> the left side</w:t>
            </w:r>
            <w:r w:rsidRPr="002E0648">
              <w:rPr>
                <w:rFonts w:ascii="Arial" w:hAnsi="Arial" w:cs="Arial"/>
                <w:color w:val="000000"/>
                <w:sz w:val="24"/>
                <w:szCs w:val="24"/>
                <w:lang w:val="en"/>
              </w:rPr>
              <w:t xml:space="preserve"> </w:t>
            </w:r>
            <w:r w:rsidRPr="002E0648">
              <w:rPr>
                <w:rStyle w:val="alt-edited1"/>
                <w:rFonts w:ascii="Arial" w:hAnsi="Arial" w:cs="Arial"/>
                <w:color w:val="000000"/>
                <w:sz w:val="24"/>
                <w:szCs w:val="24"/>
                <w:lang w:val="en"/>
              </w:rPr>
              <w:t>to access the</w:t>
            </w:r>
            <w:r w:rsidRPr="002E0648">
              <w:rPr>
                <w:rFonts w:ascii="Arial" w:hAnsi="Arial" w:cs="Arial"/>
                <w:color w:val="000000"/>
                <w:sz w:val="24"/>
                <w:szCs w:val="24"/>
                <w:lang w:val="en"/>
              </w:rPr>
              <w:t xml:space="preserve"> NASA's website.</w:t>
            </w:r>
          </w:p>
          <w:p w14:paraId="4BF08746" w14:textId="77777777" w:rsidR="00ED5B1C" w:rsidRPr="002E0648" w:rsidRDefault="00ED5B1C" w:rsidP="00515C39">
            <w:pPr>
              <w:rPr>
                <w:color w:val="000000"/>
                <w:sz w:val="24"/>
                <w:szCs w:val="24"/>
                <w:lang w:val="en-US"/>
              </w:rPr>
            </w:pPr>
          </w:p>
        </w:tc>
      </w:tr>
      <w:tr w:rsidR="00ED5B1C" w:rsidRPr="002E0648" w14:paraId="3B2037F3" w14:textId="77777777" w:rsidTr="0072036D">
        <w:tc>
          <w:tcPr>
            <w:tcW w:w="11796" w:type="dxa"/>
            <w:shd w:val="clear" w:color="auto" w:fill="auto"/>
          </w:tcPr>
          <w:p w14:paraId="561D8172" w14:textId="77777777" w:rsidR="00ED5B1C" w:rsidRPr="002E0648" w:rsidRDefault="00ED5B1C" w:rsidP="00515C39">
            <w:pPr>
              <w:rPr>
                <w:sz w:val="24"/>
                <w:szCs w:val="24"/>
                <w:lang w:val="en-US"/>
              </w:rPr>
            </w:pPr>
            <w:r w:rsidRPr="002E0648">
              <w:rPr>
                <w:noProof/>
                <w:sz w:val="24"/>
                <w:szCs w:val="24"/>
                <w:lang w:val="en-IE" w:eastAsia="en-IE"/>
              </w:rPr>
              <w:drawing>
                <wp:inline distT="0" distB="0" distL="0" distR="0" wp14:anchorId="7A5C263E" wp14:editId="3C340146">
                  <wp:extent cx="7118421" cy="3200400"/>
                  <wp:effectExtent l="0" t="0" r="6350" b="0"/>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132471" cy="3206717"/>
                          </a:xfrm>
                          <a:prstGeom prst="rect">
                            <a:avLst/>
                          </a:prstGeom>
                          <a:noFill/>
                          <a:ln>
                            <a:noFill/>
                          </a:ln>
                        </pic:spPr>
                      </pic:pic>
                    </a:graphicData>
                  </a:graphic>
                </wp:inline>
              </w:drawing>
            </w:r>
          </w:p>
        </w:tc>
        <w:tc>
          <w:tcPr>
            <w:tcW w:w="3480" w:type="dxa"/>
            <w:shd w:val="clear" w:color="auto" w:fill="auto"/>
          </w:tcPr>
          <w:p w14:paraId="44FBC8F5" w14:textId="77777777" w:rsidR="00ED5B1C" w:rsidRPr="002E0648" w:rsidRDefault="00ED5B1C" w:rsidP="00515C39">
            <w:pPr>
              <w:rPr>
                <w:rFonts w:ascii="Arial" w:hAnsi="Arial" w:cs="Arial"/>
                <w:b/>
                <w:color w:val="000000"/>
                <w:sz w:val="24"/>
                <w:szCs w:val="24"/>
                <w:lang w:val="en"/>
              </w:rPr>
            </w:pPr>
            <w:r w:rsidRPr="002E0648">
              <w:rPr>
                <w:rFonts w:ascii="Arial" w:hAnsi="Arial" w:cs="Arial"/>
                <w:b/>
                <w:color w:val="000000"/>
                <w:sz w:val="24"/>
                <w:szCs w:val="24"/>
                <w:lang w:val="en"/>
              </w:rPr>
              <w:t>Step 1:</w:t>
            </w:r>
          </w:p>
          <w:p w14:paraId="0A5930FB" w14:textId="77777777" w:rsidR="00ED5B1C" w:rsidRPr="002E0648" w:rsidRDefault="00ED5B1C" w:rsidP="00515C39">
            <w:pPr>
              <w:rPr>
                <w:rFonts w:ascii="Arial" w:hAnsi="Arial" w:cs="Arial"/>
                <w:color w:val="000000"/>
                <w:sz w:val="24"/>
                <w:szCs w:val="24"/>
                <w:lang w:val="en"/>
              </w:rPr>
            </w:pPr>
          </w:p>
          <w:p w14:paraId="1AB8B5B9" w14:textId="77777777" w:rsidR="00ED5B1C" w:rsidRPr="002E0648" w:rsidRDefault="00ED5B1C" w:rsidP="00515C39">
            <w:pPr>
              <w:rPr>
                <w:sz w:val="24"/>
                <w:szCs w:val="24"/>
                <w:lang w:val="en-US"/>
              </w:rPr>
            </w:pPr>
            <w:r w:rsidRPr="002E0648">
              <w:rPr>
                <w:rFonts w:ascii="Arial" w:hAnsi="Arial" w:cs="Arial"/>
                <w:color w:val="000000"/>
                <w:sz w:val="24"/>
                <w:szCs w:val="24"/>
                <w:lang w:val="en"/>
              </w:rPr>
              <w:t>Click on the link shown on the left side.</w:t>
            </w:r>
          </w:p>
        </w:tc>
      </w:tr>
      <w:tr w:rsidR="00ED5B1C" w:rsidRPr="002E0648" w14:paraId="765E9232" w14:textId="77777777" w:rsidTr="0072036D">
        <w:tc>
          <w:tcPr>
            <w:tcW w:w="11796" w:type="dxa"/>
            <w:shd w:val="clear" w:color="auto" w:fill="auto"/>
          </w:tcPr>
          <w:p w14:paraId="5E0F3287" w14:textId="77777777" w:rsidR="00ED5B1C" w:rsidRPr="002E0648" w:rsidRDefault="00ED5B1C" w:rsidP="00515C39">
            <w:pPr>
              <w:rPr>
                <w:sz w:val="24"/>
                <w:szCs w:val="24"/>
                <w:lang w:val="en-US"/>
              </w:rPr>
            </w:pPr>
            <w:r w:rsidRPr="002E0648">
              <w:rPr>
                <w:noProof/>
                <w:sz w:val="24"/>
                <w:szCs w:val="24"/>
                <w:lang w:val="en-IE" w:eastAsia="en-IE"/>
              </w:rPr>
              <w:lastRenderedPageBreak/>
              <w:drawing>
                <wp:inline distT="0" distB="0" distL="0" distR="0" wp14:anchorId="3221B1DF" wp14:editId="51B190E0">
                  <wp:extent cx="7255702" cy="3007360"/>
                  <wp:effectExtent l="0" t="0" r="2540" b="2540"/>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250635" cy="3005260"/>
                          </a:xfrm>
                          <a:prstGeom prst="rect">
                            <a:avLst/>
                          </a:prstGeom>
                          <a:noFill/>
                          <a:ln>
                            <a:noFill/>
                          </a:ln>
                        </pic:spPr>
                      </pic:pic>
                    </a:graphicData>
                  </a:graphic>
                </wp:inline>
              </w:drawing>
            </w:r>
          </w:p>
        </w:tc>
        <w:tc>
          <w:tcPr>
            <w:tcW w:w="3480" w:type="dxa"/>
            <w:shd w:val="clear" w:color="auto" w:fill="auto"/>
          </w:tcPr>
          <w:p w14:paraId="0812494D" w14:textId="77777777" w:rsidR="00ED5B1C" w:rsidRPr="002E0648" w:rsidRDefault="00ED5B1C" w:rsidP="00515C39">
            <w:pPr>
              <w:rPr>
                <w:rFonts w:ascii="Arial" w:hAnsi="Arial" w:cs="Arial"/>
                <w:b/>
                <w:color w:val="000000"/>
                <w:sz w:val="24"/>
                <w:szCs w:val="24"/>
                <w:lang w:val="en"/>
              </w:rPr>
            </w:pPr>
            <w:r w:rsidRPr="002E0648">
              <w:rPr>
                <w:rFonts w:ascii="Arial" w:hAnsi="Arial" w:cs="Arial"/>
                <w:b/>
                <w:color w:val="000000"/>
                <w:sz w:val="24"/>
                <w:szCs w:val="24"/>
                <w:lang w:val="en"/>
              </w:rPr>
              <w:t>Step 2:</w:t>
            </w:r>
          </w:p>
          <w:p w14:paraId="4092C3CC" w14:textId="77777777" w:rsidR="00ED5B1C" w:rsidRPr="002E0648" w:rsidRDefault="00ED5B1C" w:rsidP="00515C39">
            <w:pPr>
              <w:rPr>
                <w:rFonts w:ascii="Arial" w:hAnsi="Arial" w:cs="Arial"/>
                <w:color w:val="000000"/>
                <w:sz w:val="24"/>
                <w:szCs w:val="24"/>
                <w:lang w:val="en"/>
              </w:rPr>
            </w:pPr>
          </w:p>
          <w:p w14:paraId="596E451F" w14:textId="77777777" w:rsidR="00ED5B1C" w:rsidRPr="002E0648" w:rsidRDefault="00ED5B1C" w:rsidP="00515C39">
            <w:pPr>
              <w:rPr>
                <w:sz w:val="24"/>
                <w:szCs w:val="24"/>
                <w:lang w:val="en-US"/>
              </w:rPr>
            </w:pPr>
            <w:r w:rsidRPr="002E0648">
              <w:rPr>
                <w:rFonts w:ascii="Arial" w:hAnsi="Arial" w:cs="Arial"/>
                <w:color w:val="000000"/>
                <w:sz w:val="24"/>
                <w:szCs w:val="24"/>
                <w:lang w:val="en"/>
              </w:rPr>
              <w:t>Click on the link shown on the left side.</w:t>
            </w:r>
          </w:p>
        </w:tc>
      </w:tr>
      <w:tr w:rsidR="00ED5B1C" w:rsidRPr="002E0648" w14:paraId="49893B85" w14:textId="77777777" w:rsidTr="0072036D">
        <w:tc>
          <w:tcPr>
            <w:tcW w:w="11796" w:type="dxa"/>
            <w:shd w:val="clear" w:color="auto" w:fill="auto"/>
          </w:tcPr>
          <w:p w14:paraId="251B837F" w14:textId="77777777" w:rsidR="00ED5B1C" w:rsidRPr="002E0648" w:rsidRDefault="00ED5B1C" w:rsidP="00515C39">
            <w:pPr>
              <w:rPr>
                <w:sz w:val="24"/>
                <w:szCs w:val="24"/>
                <w:lang w:val="en-US"/>
              </w:rPr>
            </w:pPr>
            <w:r w:rsidRPr="002E0648">
              <w:rPr>
                <w:noProof/>
                <w:sz w:val="24"/>
                <w:szCs w:val="24"/>
                <w:lang w:val="en-IE" w:eastAsia="en-IE"/>
              </w:rPr>
              <w:lastRenderedPageBreak/>
              <w:drawing>
                <wp:inline distT="0" distB="0" distL="0" distR="0" wp14:anchorId="240FCB8D" wp14:editId="0D00A276">
                  <wp:extent cx="7266558" cy="3058160"/>
                  <wp:effectExtent l="0" t="0" r="0" b="889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7272895" cy="3060827"/>
                          </a:xfrm>
                          <a:prstGeom prst="rect">
                            <a:avLst/>
                          </a:prstGeom>
                          <a:noFill/>
                          <a:ln>
                            <a:noFill/>
                          </a:ln>
                        </pic:spPr>
                      </pic:pic>
                    </a:graphicData>
                  </a:graphic>
                </wp:inline>
              </w:drawing>
            </w:r>
          </w:p>
        </w:tc>
        <w:tc>
          <w:tcPr>
            <w:tcW w:w="3480" w:type="dxa"/>
            <w:shd w:val="clear" w:color="auto" w:fill="auto"/>
          </w:tcPr>
          <w:p w14:paraId="2B907861" w14:textId="77777777" w:rsidR="00ED5B1C" w:rsidRPr="002E0648" w:rsidRDefault="00ED5B1C" w:rsidP="00515C39">
            <w:pPr>
              <w:rPr>
                <w:rFonts w:ascii="Arial" w:hAnsi="Arial" w:cs="Arial"/>
                <w:b/>
                <w:color w:val="000000"/>
                <w:sz w:val="24"/>
                <w:szCs w:val="24"/>
                <w:lang w:val="en"/>
              </w:rPr>
            </w:pPr>
            <w:r w:rsidRPr="002E0648">
              <w:rPr>
                <w:rFonts w:ascii="Arial" w:hAnsi="Arial" w:cs="Arial"/>
                <w:b/>
                <w:color w:val="000000"/>
                <w:sz w:val="24"/>
                <w:szCs w:val="24"/>
                <w:lang w:val="en"/>
              </w:rPr>
              <w:t>Step 3:</w:t>
            </w:r>
          </w:p>
          <w:p w14:paraId="6066E186" w14:textId="77777777" w:rsidR="00ED5B1C" w:rsidRPr="002E0648" w:rsidRDefault="00ED5B1C" w:rsidP="00515C39">
            <w:pPr>
              <w:rPr>
                <w:rFonts w:ascii="Arial" w:hAnsi="Arial" w:cs="Arial"/>
                <w:color w:val="000000"/>
                <w:sz w:val="24"/>
                <w:szCs w:val="24"/>
                <w:lang w:val="en"/>
              </w:rPr>
            </w:pPr>
          </w:p>
          <w:p w14:paraId="65E6CC09" w14:textId="77777777" w:rsidR="0083396F" w:rsidRDefault="00ED5B1C" w:rsidP="0072036D">
            <w:pPr>
              <w:rPr>
                <w:rStyle w:val="shorttext"/>
                <w:rFonts w:ascii="Arial" w:hAnsi="Arial" w:cs="Arial"/>
                <w:color w:val="222222"/>
                <w:sz w:val="24"/>
                <w:szCs w:val="24"/>
                <w:lang w:val="en"/>
              </w:rPr>
            </w:pPr>
            <w:r w:rsidRPr="002E0648">
              <w:rPr>
                <w:rStyle w:val="shorttext"/>
                <w:rFonts w:ascii="Arial" w:hAnsi="Arial" w:cs="Arial"/>
                <w:color w:val="222222"/>
                <w:sz w:val="24"/>
                <w:szCs w:val="24"/>
                <w:lang w:val="en"/>
              </w:rPr>
              <w:t xml:space="preserve">Enter the geographical position where your AtoN </w:t>
            </w:r>
            <w:r w:rsidR="0072036D">
              <w:rPr>
                <w:rStyle w:val="shorttext"/>
                <w:rFonts w:ascii="Arial" w:hAnsi="Arial" w:cs="Arial"/>
                <w:color w:val="222222"/>
                <w:sz w:val="24"/>
                <w:szCs w:val="24"/>
                <w:lang w:val="en"/>
              </w:rPr>
              <w:t>is</w:t>
            </w:r>
            <w:r w:rsidRPr="002E0648">
              <w:rPr>
                <w:rStyle w:val="shorttext"/>
                <w:rFonts w:ascii="Arial" w:hAnsi="Arial" w:cs="Arial"/>
                <w:color w:val="222222"/>
                <w:sz w:val="24"/>
                <w:szCs w:val="24"/>
                <w:lang w:val="en"/>
              </w:rPr>
              <w:t xml:space="preserve"> located</w:t>
            </w:r>
            <w:r w:rsidR="0072036D">
              <w:rPr>
                <w:rStyle w:val="shorttext"/>
                <w:rFonts w:ascii="Arial" w:hAnsi="Arial" w:cs="Arial"/>
                <w:color w:val="222222"/>
                <w:sz w:val="24"/>
                <w:szCs w:val="24"/>
                <w:lang w:val="en"/>
              </w:rPr>
              <w:t xml:space="preserve">. </w:t>
            </w:r>
          </w:p>
          <w:p w14:paraId="622E66DC" w14:textId="77777777" w:rsidR="0083396F" w:rsidRDefault="0083396F" w:rsidP="0072036D">
            <w:pPr>
              <w:rPr>
                <w:rStyle w:val="shorttext"/>
                <w:rFonts w:ascii="Arial" w:hAnsi="Arial" w:cs="Arial"/>
                <w:color w:val="222222"/>
                <w:sz w:val="24"/>
                <w:szCs w:val="24"/>
                <w:lang w:val="en"/>
              </w:rPr>
            </w:pPr>
          </w:p>
          <w:p w14:paraId="292CEDD9" w14:textId="77777777" w:rsidR="0072036D" w:rsidRPr="002E0648" w:rsidRDefault="0072036D" w:rsidP="0072036D">
            <w:pPr>
              <w:rPr>
                <w:noProof/>
                <w:sz w:val="24"/>
                <w:szCs w:val="24"/>
                <w:lang w:eastAsia="nb-NO"/>
              </w:rPr>
            </w:pPr>
            <w:r>
              <w:rPr>
                <w:rStyle w:val="shorttext"/>
                <w:rFonts w:ascii="Arial" w:hAnsi="Arial" w:cs="Arial"/>
                <w:color w:val="222222"/>
                <w:sz w:val="24"/>
                <w:szCs w:val="24"/>
                <w:lang w:val="en"/>
              </w:rPr>
              <w:t xml:space="preserve">To derive coordinates from a map you can use </w:t>
            </w:r>
            <w:hyperlink r:id="rId18" w:history="1">
              <w:r w:rsidRPr="002E0648">
                <w:rPr>
                  <w:rStyle w:val="Hyperlink"/>
                  <w:noProof/>
                  <w:sz w:val="24"/>
                  <w:szCs w:val="24"/>
                  <w:lang w:eastAsia="nb-NO"/>
                </w:rPr>
                <w:t>http://www.latlong.net/</w:t>
              </w:r>
            </w:hyperlink>
          </w:p>
          <w:p w14:paraId="3BAD7533" w14:textId="77777777" w:rsidR="00ED5B1C" w:rsidRPr="0072036D" w:rsidRDefault="0072036D" w:rsidP="00515C39">
            <w:pPr>
              <w:rPr>
                <w:rStyle w:val="shorttext"/>
                <w:rFonts w:ascii="Arial" w:hAnsi="Arial" w:cs="Arial"/>
                <w:color w:val="222222"/>
                <w:sz w:val="24"/>
                <w:szCs w:val="24"/>
              </w:rPr>
            </w:pPr>
            <w:r>
              <w:rPr>
                <w:rStyle w:val="shorttext"/>
                <w:rFonts w:ascii="Arial" w:hAnsi="Arial" w:cs="Arial"/>
                <w:color w:val="222222"/>
                <w:sz w:val="24"/>
                <w:szCs w:val="24"/>
              </w:rPr>
              <w:t>(see short description at the end of the table).</w:t>
            </w:r>
          </w:p>
          <w:p w14:paraId="0875F76D" w14:textId="77777777" w:rsidR="00ED5B1C" w:rsidRPr="002E0648" w:rsidRDefault="00ED5B1C" w:rsidP="00515C39">
            <w:pPr>
              <w:rPr>
                <w:rStyle w:val="shorttext"/>
                <w:rFonts w:ascii="Arial" w:hAnsi="Arial" w:cs="Arial"/>
                <w:color w:val="222222"/>
                <w:sz w:val="24"/>
                <w:szCs w:val="24"/>
                <w:lang w:val="en"/>
              </w:rPr>
            </w:pPr>
          </w:p>
          <w:p w14:paraId="30A1D888" w14:textId="77777777" w:rsidR="00ED5B1C" w:rsidRPr="002E0648" w:rsidRDefault="00ED5B1C" w:rsidP="00515C39">
            <w:pPr>
              <w:rPr>
                <w:rStyle w:val="shorttext"/>
                <w:rFonts w:ascii="Arial" w:hAnsi="Arial" w:cs="Arial"/>
                <w:color w:val="222222"/>
                <w:sz w:val="24"/>
                <w:szCs w:val="24"/>
                <w:lang w:val="en"/>
              </w:rPr>
            </w:pPr>
            <w:r w:rsidRPr="002E0648">
              <w:rPr>
                <w:rStyle w:val="shorttext"/>
                <w:rFonts w:ascii="Arial" w:hAnsi="Arial" w:cs="Arial"/>
                <w:color w:val="222222"/>
                <w:sz w:val="24"/>
                <w:szCs w:val="24"/>
                <w:lang w:val="en"/>
              </w:rPr>
              <w:t>Then press the button “Submit”</w:t>
            </w:r>
            <w:r w:rsidR="0072036D">
              <w:rPr>
                <w:rStyle w:val="shorttext"/>
                <w:rFonts w:ascii="Arial" w:hAnsi="Arial" w:cs="Arial"/>
                <w:color w:val="222222"/>
                <w:sz w:val="24"/>
                <w:szCs w:val="24"/>
                <w:lang w:val="en"/>
              </w:rPr>
              <w:t>.</w:t>
            </w:r>
          </w:p>
          <w:p w14:paraId="4BFC9B45" w14:textId="77777777" w:rsidR="00ED5B1C" w:rsidRPr="002E0648" w:rsidRDefault="00ED5B1C" w:rsidP="00515C39">
            <w:pPr>
              <w:rPr>
                <w:rStyle w:val="shorttext"/>
                <w:rFonts w:ascii="Arial" w:hAnsi="Arial" w:cs="Arial"/>
                <w:color w:val="222222"/>
                <w:sz w:val="24"/>
                <w:szCs w:val="24"/>
                <w:lang w:val="en"/>
              </w:rPr>
            </w:pPr>
          </w:p>
          <w:p w14:paraId="34DD72F2" w14:textId="77777777" w:rsidR="00ED5B1C" w:rsidRPr="002E0648" w:rsidRDefault="00ED5B1C" w:rsidP="00515C39">
            <w:pPr>
              <w:rPr>
                <w:rStyle w:val="shorttext"/>
                <w:rFonts w:ascii="Arial" w:hAnsi="Arial" w:cs="Arial"/>
                <w:color w:val="222222"/>
                <w:sz w:val="24"/>
                <w:szCs w:val="24"/>
                <w:lang w:val="en"/>
              </w:rPr>
            </w:pPr>
            <w:r w:rsidRPr="002E0648">
              <w:rPr>
                <w:rStyle w:val="shorttext"/>
                <w:rFonts w:ascii="Arial" w:hAnsi="Arial" w:cs="Arial"/>
                <w:color w:val="222222"/>
                <w:sz w:val="24"/>
                <w:szCs w:val="24"/>
                <w:lang w:val="en"/>
              </w:rPr>
              <w:t>In this example, it is used a location in Svalbard</w:t>
            </w:r>
            <w:r w:rsidR="0072036D">
              <w:rPr>
                <w:rStyle w:val="shorttext"/>
                <w:rFonts w:ascii="Arial" w:hAnsi="Arial" w:cs="Arial"/>
                <w:color w:val="222222"/>
                <w:sz w:val="24"/>
                <w:szCs w:val="24"/>
                <w:lang w:val="en"/>
              </w:rPr>
              <w:t>.</w:t>
            </w:r>
          </w:p>
          <w:p w14:paraId="2E8F6F54" w14:textId="77777777" w:rsidR="00ED5B1C" w:rsidRPr="002E0648" w:rsidRDefault="00ED5B1C" w:rsidP="00515C39">
            <w:pPr>
              <w:rPr>
                <w:rStyle w:val="shorttext"/>
                <w:rFonts w:ascii="Arial" w:hAnsi="Arial" w:cs="Arial"/>
                <w:color w:val="222222"/>
                <w:sz w:val="24"/>
                <w:szCs w:val="24"/>
                <w:lang w:val="en"/>
              </w:rPr>
            </w:pPr>
          </w:p>
          <w:p w14:paraId="4FAEB2F2" w14:textId="77777777" w:rsidR="00ED5B1C" w:rsidRPr="002E0648" w:rsidRDefault="00ED5B1C" w:rsidP="00515C39">
            <w:pPr>
              <w:rPr>
                <w:rStyle w:val="shorttext"/>
                <w:rFonts w:ascii="Arial" w:hAnsi="Arial" w:cs="Arial"/>
                <w:color w:val="222222"/>
                <w:sz w:val="24"/>
                <w:szCs w:val="24"/>
                <w:lang w:val="en"/>
              </w:rPr>
            </w:pPr>
          </w:p>
          <w:p w14:paraId="7C13C80D" w14:textId="77777777" w:rsidR="00ED5B1C" w:rsidRPr="002E0648" w:rsidRDefault="00ED5B1C" w:rsidP="00515C39">
            <w:pPr>
              <w:rPr>
                <w:rStyle w:val="shorttext"/>
                <w:rFonts w:ascii="Arial" w:hAnsi="Arial" w:cs="Arial"/>
                <w:color w:val="222222"/>
                <w:sz w:val="24"/>
                <w:szCs w:val="24"/>
                <w:lang w:val="en"/>
              </w:rPr>
            </w:pPr>
          </w:p>
          <w:p w14:paraId="1DEE8845" w14:textId="77777777" w:rsidR="00ED5B1C" w:rsidRPr="002E0648" w:rsidRDefault="00ED5B1C" w:rsidP="00515C39">
            <w:pPr>
              <w:rPr>
                <w:rStyle w:val="shorttext"/>
                <w:rFonts w:ascii="Arial" w:hAnsi="Arial" w:cs="Arial"/>
                <w:color w:val="222222"/>
                <w:sz w:val="24"/>
                <w:szCs w:val="24"/>
                <w:lang w:val="en"/>
              </w:rPr>
            </w:pPr>
          </w:p>
          <w:p w14:paraId="62EE881F" w14:textId="77777777" w:rsidR="00ED5B1C" w:rsidRPr="002E0648" w:rsidRDefault="00ED5B1C" w:rsidP="00515C39">
            <w:pPr>
              <w:rPr>
                <w:rStyle w:val="shorttext"/>
                <w:rFonts w:ascii="Arial" w:hAnsi="Arial" w:cs="Arial"/>
                <w:color w:val="222222"/>
                <w:sz w:val="24"/>
                <w:szCs w:val="24"/>
                <w:lang w:val="en"/>
              </w:rPr>
            </w:pPr>
          </w:p>
          <w:p w14:paraId="73E8EAEB" w14:textId="77777777" w:rsidR="00ED5B1C" w:rsidRPr="002E0648" w:rsidRDefault="00ED5B1C" w:rsidP="00515C39">
            <w:pPr>
              <w:rPr>
                <w:sz w:val="24"/>
                <w:szCs w:val="24"/>
                <w:lang w:val="en-US"/>
              </w:rPr>
            </w:pPr>
          </w:p>
        </w:tc>
      </w:tr>
      <w:tr w:rsidR="00ED5B1C" w:rsidRPr="002E0648" w14:paraId="2A22939F" w14:textId="77777777" w:rsidTr="0072036D">
        <w:tc>
          <w:tcPr>
            <w:tcW w:w="11796" w:type="dxa"/>
            <w:shd w:val="clear" w:color="auto" w:fill="auto"/>
          </w:tcPr>
          <w:p w14:paraId="30BD4ACA" w14:textId="77777777" w:rsidR="00ED5B1C" w:rsidRPr="002E0648" w:rsidRDefault="00ED5B1C" w:rsidP="00515C39">
            <w:pPr>
              <w:rPr>
                <w:sz w:val="24"/>
                <w:szCs w:val="24"/>
                <w:lang w:val="en-US"/>
              </w:rPr>
            </w:pPr>
            <w:r w:rsidRPr="002E0648">
              <w:rPr>
                <w:noProof/>
                <w:sz w:val="24"/>
                <w:szCs w:val="24"/>
                <w:lang w:val="en-IE" w:eastAsia="en-IE"/>
              </w:rPr>
              <w:lastRenderedPageBreak/>
              <w:drawing>
                <wp:inline distT="0" distB="0" distL="0" distR="0" wp14:anchorId="6C655238" wp14:editId="061027E2">
                  <wp:extent cx="7264400" cy="3603879"/>
                  <wp:effectExtent l="0" t="0" r="0" b="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7262378" cy="3602876"/>
                          </a:xfrm>
                          <a:prstGeom prst="rect">
                            <a:avLst/>
                          </a:prstGeom>
                          <a:noFill/>
                          <a:ln>
                            <a:noFill/>
                          </a:ln>
                        </pic:spPr>
                      </pic:pic>
                    </a:graphicData>
                  </a:graphic>
                </wp:inline>
              </w:drawing>
            </w:r>
          </w:p>
        </w:tc>
        <w:tc>
          <w:tcPr>
            <w:tcW w:w="3480" w:type="dxa"/>
            <w:shd w:val="clear" w:color="auto" w:fill="auto"/>
          </w:tcPr>
          <w:p w14:paraId="68EAE951" w14:textId="77777777" w:rsidR="00ED5B1C" w:rsidRPr="002E0648" w:rsidRDefault="00ED5B1C" w:rsidP="00515C39">
            <w:pPr>
              <w:rPr>
                <w:rFonts w:ascii="Arial" w:hAnsi="Arial" w:cs="Arial"/>
                <w:b/>
                <w:color w:val="000000"/>
                <w:sz w:val="24"/>
                <w:szCs w:val="24"/>
                <w:lang w:val="en"/>
              </w:rPr>
            </w:pPr>
            <w:r w:rsidRPr="002E0648">
              <w:rPr>
                <w:rFonts w:ascii="Arial" w:hAnsi="Arial" w:cs="Arial"/>
                <w:b/>
                <w:color w:val="000000"/>
                <w:sz w:val="24"/>
                <w:szCs w:val="24"/>
                <w:lang w:val="en"/>
              </w:rPr>
              <w:t>Step 4:</w:t>
            </w:r>
          </w:p>
          <w:p w14:paraId="1705C2A3" w14:textId="77777777" w:rsidR="00ED5B1C" w:rsidRPr="002E0648" w:rsidRDefault="00ED5B1C" w:rsidP="00515C39">
            <w:pPr>
              <w:rPr>
                <w:rFonts w:ascii="Arial" w:hAnsi="Arial" w:cs="Arial"/>
                <w:color w:val="000000"/>
                <w:sz w:val="24"/>
                <w:szCs w:val="24"/>
                <w:lang w:val="en"/>
              </w:rPr>
            </w:pPr>
          </w:p>
          <w:p w14:paraId="5308A481" w14:textId="77777777" w:rsidR="0083396F" w:rsidRDefault="0083396F" w:rsidP="00515C39">
            <w:pPr>
              <w:rPr>
                <w:rFonts w:ascii="Arial" w:hAnsi="Arial" w:cs="Arial"/>
                <w:color w:val="222222"/>
                <w:sz w:val="24"/>
                <w:szCs w:val="24"/>
                <w:lang w:val="en"/>
              </w:rPr>
            </w:pPr>
            <w:r>
              <w:rPr>
                <w:rFonts w:ascii="Arial" w:hAnsi="Arial" w:cs="Arial"/>
                <w:color w:val="222222"/>
                <w:sz w:val="24"/>
                <w:szCs w:val="24"/>
                <w:lang w:val="en"/>
              </w:rPr>
              <w:t>Select the headlines.</w:t>
            </w:r>
          </w:p>
          <w:p w14:paraId="0D9BD909" w14:textId="77777777" w:rsidR="0083396F" w:rsidRDefault="0083396F" w:rsidP="00515C39">
            <w:pPr>
              <w:rPr>
                <w:rFonts w:ascii="Arial" w:hAnsi="Arial" w:cs="Arial"/>
                <w:color w:val="222222"/>
                <w:sz w:val="24"/>
                <w:szCs w:val="24"/>
                <w:lang w:val="en"/>
              </w:rPr>
            </w:pPr>
          </w:p>
          <w:p w14:paraId="2EE1DE86" w14:textId="77777777" w:rsidR="00ED5B1C" w:rsidRPr="002E0648" w:rsidRDefault="0083396F" w:rsidP="0083396F">
            <w:pPr>
              <w:rPr>
                <w:rFonts w:ascii="Arial" w:hAnsi="Arial" w:cs="Arial"/>
                <w:sz w:val="24"/>
                <w:szCs w:val="24"/>
                <w:lang w:val="en"/>
              </w:rPr>
            </w:pPr>
            <w:r>
              <w:rPr>
                <w:rFonts w:ascii="Arial" w:hAnsi="Arial" w:cs="Arial"/>
                <w:color w:val="222222"/>
                <w:sz w:val="24"/>
                <w:szCs w:val="24"/>
                <w:lang w:val="en"/>
              </w:rPr>
              <w:t>C</w:t>
            </w:r>
            <w:r w:rsidR="00ED5B1C" w:rsidRPr="002E0648">
              <w:rPr>
                <w:rFonts w:ascii="Arial" w:hAnsi="Arial" w:cs="Arial"/>
                <w:sz w:val="24"/>
                <w:szCs w:val="24"/>
                <w:lang w:val="en"/>
              </w:rPr>
              <w:t>lick on the link "Parameters" for more information and definition</w:t>
            </w:r>
          </w:p>
        </w:tc>
      </w:tr>
      <w:tr w:rsidR="00ED5B1C" w:rsidRPr="002E0648" w14:paraId="05650BFC" w14:textId="77777777" w:rsidTr="0072036D">
        <w:tc>
          <w:tcPr>
            <w:tcW w:w="11796" w:type="dxa"/>
            <w:shd w:val="clear" w:color="auto" w:fill="auto"/>
          </w:tcPr>
          <w:p w14:paraId="0B86058B" w14:textId="77777777" w:rsidR="00ED5B1C" w:rsidRPr="002E0648" w:rsidRDefault="00ED5B1C" w:rsidP="00515C39">
            <w:pPr>
              <w:rPr>
                <w:sz w:val="24"/>
                <w:szCs w:val="24"/>
                <w:lang w:val="en-US"/>
              </w:rPr>
            </w:pPr>
            <w:r w:rsidRPr="002E0648">
              <w:rPr>
                <w:noProof/>
                <w:sz w:val="24"/>
                <w:szCs w:val="24"/>
                <w:lang w:val="en-IE" w:eastAsia="en-IE"/>
              </w:rPr>
              <w:lastRenderedPageBreak/>
              <w:drawing>
                <wp:inline distT="0" distB="0" distL="0" distR="0" wp14:anchorId="34D6AE31" wp14:editId="2AE56445">
                  <wp:extent cx="7294781" cy="3383280"/>
                  <wp:effectExtent l="0" t="0" r="1905" b="762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7300928" cy="3386131"/>
                          </a:xfrm>
                          <a:prstGeom prst="rect">
                            <a:avLst/>
                          </a:prstGeom>
                          <a:noFill/>
                          <a:ln>
                            <a:noFill/>
                          </a:ln>
                        </pic:spPr>
                      </pic:pic>
                    </a:graphicData>
                  </a:graphic>
                </wp:inline>
              </w:drawing>
            </w:r>
          </w:p>
        </w:tc>
        <w:tc>
          <w:tcPr>
            <w:tcW w:w="3480" w:type="dxa"/>
            <w:shd w:val="clear" w:color="auto" w:fill="auto"/>
          </w:tcPr>
          <w:p w14:paraId="2F8F639D" w14:textId="77777777" w:rsidR="00ED5B1C" w:rsidRPr="002E0648" w:rsidRDefault="00ED5B1C" w:rsidP="00515C39">
            <w:pPr>
              <w:rPr>
                <w:rFonts w:ascii="Arial" w:hAnsi="Arial" w:cs="Arial"/>
                <w:b/>
                <w:color w:val="000000"/>
                <w:sz w:val="24"/>
                <w:szCs w:val="24"/>
                <w:lang w:val="en"/>
              </w:rPr>
            </w:pPr>
            <w:r w:rsidRPr="002E0648">
              <w:rPr>
                <w:rFonts w:ascii="Arial" w:hAnsi="Arial" w:cs="Arial"/>
                <w:b/>
                <w:color w:val="000000"/>
                <w:sz w:val="24"/>
                <w:szCs w:val="24"/>
                <w:lang w:val="en"/>
              </w:rPr>
              <w:t>Step 5:</w:t>
            </w:r>
          </w:p>
          <w:p w14:paraId="2AED47C4" w14:textId="77777777" w:rsidR="00ED5B1C" w:rsidRPr="002E0648" w:rsidRDefault="00ED5B1C" w:rsidP="00515C39">
            <w:pPr>
              <w:rPr>
                <w:rFonts w:ascii="Arial" w:hAnsi="Arial" w:cs="Arial"/>
                <w:color w:val="000000"/>
                <w:sz w:val="24"/>
                <w:szCs w:val="24"/>
                <w:lang w:val="en"/>
              </w:rPr>
            </w:pPr>
          </w:p>
          <w:p w14:paraId="6BE6F9D9" w14:textId="77777777" w:rsidR="00ED5B1C" w:rsidRPr="002E0648" w:rsidRDefault="00ED5B1C" w:rsidP="00515C39">
            <w:pPr>
              <w:rPr>
                <w:rStyle w:val="shorttext"/>
                <w:rFonts w:ascii="Arial" w:hAnsi="Arial" w:cs="Arial"/>
                <w:color w:val="222222"/>
                <w:sz w:val="24"/>
                <w:szCs w:val="24"/>
                <w:lang w:val="en"/>
              </w:rPr>
            </w:pPr>
            <w:r w:rsidRPr="002E0648">
              <w:rPr>
                <w:rStyle w:val="shorttext"/>
                <w:rFonts w:ascii="Arial" w:hAnsi="Arial" w:cs="Arial"/>
                <w:color w:val="222222"/>
                <w:sz w:val="24"/>
                <w:szCs w:val="24"/>
                <w:lang w:val="en"/>
              </w:rPr>
              <w:t>Add more choices to suit your location</w:t>
            </w:r>
          </w:p>
          <w:p w14:paraId="170BFD42" w14:textId="77777777" w:rsidR="00ED5B1C" w:rsidRPr="002E0648" w:rsidRDefault="00ED5B1C" w:rsidP="00515C39">
            <w:pPr>
              <w:rPr>
                <w:rStyle w:val="shorttext"/>
                <w:rFonts w:ascii="Arial" w:hAnsi="Arial" w:cs="Arial"/>
                <w:color w:val="222222"/>
                <w:sz w:val="24"/>
                <w:szCs w:val="24"/>
                <w:lang w:val="en"/>
              </w:rPr>
            </w:pPr>
          </w:p>
          <w:p w14:paraId="41FF9788" w14:textId="77777777" w:rsidR="00ED5B1C" w:rsidRPr="002E0648" w:rsidRDefault="00ED5B1C" w:rsidP="00515C39">
            <w:pPr>
              <w:rPr>
                <w:rFonts w:ascii="Arial" w:hAnsi="Arial" w:cs="Arial"/>
                <w:sz w:val="24"/>
                <w:szCs w:val="24"/>
                <w:lang w:val="en-US"/>
              </w:rPr>
            </w:pPr>
            <w:r w:rsidRPr="002E0648">
              <w:rPr>
                <w:rFonts w:ascii="Arial" w:hAnsi="Arial" w:cs="Arial"/>
                <w:bCs/>
                <w:sz w:val="24"/>
                <w:szCs w:val="24"/>
                <w:lang w:val="en-US"/>
              </w:rPr>
              <w:t>Select al</w:t>
            </w:r>
            <w:r w:rsidR="0083396F">
              <w:rPr>
                <w:rFonts w:ascii="Arial" w:hAnsi="Arial" w:cs="Arial"/>
                <w:bCs/>
                <w:sz w:val="24"/>
                <w:szCs w:val="24"/>
                <w:lang w:val="en-US"/>
              </w:rPr>
              <w:t>l</w:t>
            </w:r>
            <w:r w:rsidRPr="002E0648">
              <w:rPr>
                <w:rFonts w:ascii="Arial" w:hAnsi="Arial" w:cs="Arial"/>
                <w:bCs/>
                <w:sz w:val="24"/>
                <w:szCs w:val="24"/>
                <w:lang w:val="en-US"/>
              </w:rPr>
              <w:t xml:space="preserve"> parameters and press </w:t>
            </w:r>
            <w:r w:rsidR="0083396F">
              <w:rPr>
                <w:rFonts w:ascii="Arial" w:hAnsi="Arial" w:cs="Arial"/>
                <w:bCs/>
                <w:sz w:val="24"/>
                <w:szCs w:val="24"/>
                <w:lang w:val="en-US"/>
              </w:rPr>
              <w:t>“</w:t>
            </w:r>
            <w:r w:rsidRPr="002E0648">
              <w:rPr>
                <w:rFonts w:ascii="Arial" w:hAnsi="Arial" w:cs="Arial"/>
                <w:bCs/>
                <w:sz w:val="24"/>
                <w:szCs w:val="24"/>
                <w:lang w:val="en-US"/>
              </w:rPr>
              <w:t>Submit</w:t>
            </w:r>
            <w:r w:rsidR="0083396F">
              <w:rPr>
                <w:rFonts w:ascii="Arial" w:hAnsi="Arial" w:cs="Arial"/>
                <w:bCs/>
                <w:sz w:val="24"/>
                <w:szCs w:val="24"/>
                <w:lang w:val="en-US"/>
              </w:rPr>
              <w:t>”</w:t>
            </w:r>
            <w:r w:rsidRPr="002E0648">
              <w:rPr>
                <w:rFonts w:ascii="Arial" w:hAnsi="Arial" w:cs="Arial"/>
                <w:bCs/>
                <w:sz w:val="24"/>
                <w:szCs w:val="24"/>
                <w:lang w:val="en-US"/>
              </w:rPr>
              <w:t xml:space="preserve"> </w:t>
            </w:r>
            <w:r w:rsidRPr="002E0648">
              <w:rPr>
                <w:rStyle w:val="shorttext"/>
                <w:rFonts w:ascii="Arial" w:hAnsi="Arial" w:cs="Arial"/>
                <w:color w:val="222222"/>
                <w:sz w:val="24"/>
                <w:szCs w:val="24"/>
                <w:lang w:val="en"/>
              </w:rPr>
              <w:t>button at the bottom</w:t>
            </w:r>
            <w:r w:rsidRPr="002E0648">
              <w:rPr>
                <w:rFonts w:ascii="Arial" w:hAnsi="Arial" w:cs="Arial"/>
                <w:bCs/>
                <w:sz w:val="24"/>
                <w:szCs w:val="24"/>
                <w:lang w:val="en-US"/>
              </w:rPr>
              <w:br/>
            </w:r>
          </w:p>
        </w:tc>
      </w:tr>
      <w:tr w:rsidR="00ED5B1C" w:rsidRPr="002E0648" w14:paraId="65DE4338" w14:textId="77777777" w:rsidTr="0072036D">
        <w:tc>
          <w:tcPr>
            <w:tcW w:w="11796" w:type="dxa"/>
            <w:shd w:val="clear" w:color="auto" w:fill="auto"/>
          </w:tcPr>
          <w:p w14:paraId="10897248" w14:textId="77777777" w:rsidR="00ED5B1C" w:rsidRPr="002E0648" w:rsidRDefault="00ED5B1C" w:rsidP="00515C39">
            <w:pPr>
              <w:rPr>
                <w:noProof/>
                <w:sz w:val="24"/>
                <w:szCs w:val="24"/>
                <w:lang w:eastAsia="nb-NO"/>
              </w:rPr>
            </w:pPr>
            <w:r w:rsidRPr="002E0648">
              <w:rPr>
                <w:noProof/>
                <w:sz w:val="24"/>
                <w:szCs w:val="24"/>
                <w:lang w:val="en-IE" w:eastAsia="en-IE"/>
              </w:rPr>
              <w:lastRenderedPageBreak/>
              <w:drawing>
                <wp:inline distT="0" distB="0" distL="0" distR="0" wp14:anchorId="3D447612" wp14:editId="06726390">
                  <wp:extent cx="7301828" cy="3088640"/>
                  <wp:effectExtent l="0" t="0" r="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7300796" cy="3088203"/>
                          </a:xfrm>
                          <a:prstGeom prst="rect">
                            <a:avLst/>
                          </a:prstGeom>
                          <a:noFill/>
                          <a:ln>
                            <a:noFill/>
                          </a:ln>
                        </pic:spPr>
                      </pic:pic>
                    </a:graphicData>
                  </a:graphic>
                </wp:inline>
              </w:drawing>
            </w:r>
          </w:p>
        </w:tc>
        <w:tc>
          <w:tcPr>
            <w:tcW w:w="3480" w:type="dxa"/>
            <w:shd w:val="clear" w:color="auto" w:fill="auto"/>
          </w:tcPr>
          <w:p w14:paraId="03F1DC52" w14:textId="77777777" w:rsidR="00ED5B1C" w:rsidRPr="002E0648" w:rsidRDefault="00ED5B1C" w:rsidP="00515C39">
            <w:pPr>
              <w:rPr>
                <w:rFonts w:ascii="Arial" w:hAnsi="Arial" w:cs="Arial"/>
                <w:b/>
                <w:color w:val="000000"/>
                <w:sz w:val="24"/>
                <w:szCs w:val="24"/>
                <w:lang w:val="en"/>
              </w:rPr>
            </w:pPr>
            <w:r w:rsidRPr="002E0648">
              <w:rPr>
                <w:rFonts w:ascii="Arial" w:hAnsi="Arial" w:cs="Arial"/>
                <w:b/>
                <w:color w:val="000000"/>
                <w:sz w:val="24"/>
                <w:szCs w:val="24"/>
                <w:lang w:val="en"/>
              </w:rPr>
              <w:t>Step 6:</w:t>
            </w:r>
          </w:p>
          <w:p w14:paraId="709DF70D" w14:textId="77777777" w:rsidR="00ED5B1C" w:rsidRPr="002E0648" w:rsidRDefault="00ED5B1C" w:rsidP="00515C39">
            <w:pPr>
              <w:rPr>
                <w:rFonts w:ascii="Arial" w:hAnsi="Arial" w:cs="Arial"/>
                <w:color w:val="000000"/>
                <w:sz w:val="24"/>
                <w:szCs w:val="24"/>
                <w:lang w:val="en"/>
              </w:rPr>
            </w:pPr>
          </w:p>
          <w:p w14:paraId="771B8F93" w14:textId="77777777" w:rsidR="00ED5B1C" w:rsidRPr="002E0648" w:rsidRDefault="00ED5B1C" w:rsidP="00515C39">
            <w:pPr>
              <w:rPr>
                <w:rFonts w:ascii="Arial" w:hAnsi="Arial" w:cs="Arial"/>
                <w:color w:val="000000"/>
                <w:sz w:val="24"/>
                <w:szCs w:val="24"/>
                <w:lang w:val="en"/>
              </w:rPr>
            </w:pPr>
            <w:r w:rsidRPr="002E0648">
              <w:rPr>
                <w:rFonts w:ascii="Arial" w:hAnsi="Arial" w:cs="Arial"/>
                <w:color w:val="000000"/>
                <w:sz w:val="24"/>
                <w:szCs w:val="24"/>
                <w:lang w:val="en"/>
              </w:rPr>
              <w:t>Use parameters in "Monthly Average…”</w:t>
            </w:r>
          </w:p>
          <w:p w14:paraId="7760034B" w14:textId="77777777" w:rsidR="0083396F" w:rsidRDefault="00ED5B1C" w:rsidP="00515C39">
            <w:pPr>
              <w:rPr>
                <w:rFonts w:ascii="Arial" w:hAnsi="Arial" w:cs="Arial"/>
                <w:color w:val="000000"/>
                <w:sz w:val="24"/>
                <w:szCs w:val="24"/>
                <w:lang w:val="en"/>
              </w:rPr>
            </w:pPr>
            <w:r w:rsidRPr="002E0648">
              <w:rPr>
                <w:rFonts w:ascii="Arial" w:hAnsi="Arial" w:cs="Arial"/>
                <w:color w:val="000000"/>
                <w:sz w:val="24"/>
                <w:szCs w:val="24"/>
                <w:lang w:val="en"/>
              </w:rPr>
              <w:t xml:space="preserve">and subtract the percentage difference according to "Minimum" column below. </w:t>
            </w:r>
          </w:p>
          <w:p w14:paraId="396B4F0E" w14:textId="77777777" w:rsidR="0083396F" w:rsidRDefault="0083396F" w:rsidP="00515C39">
            <w:pPr>
              <w:rPr>
                <w:rFonts w:ascii="Arial" w:hAnsi="Arial" w:cs="Arial"/>
                <w:color w:val="000000"/>
                <w:sz w:val="24"/>
                <w:szCs w:val="24"/>
                <w:lang w:val="en"/>
              </w:rPr>
            </w:pPr>
          </w:p>
          <w:p w14:paraId="64C49AD5" w14:textId="77777777" w:rsidR="0083396F" w:rsidRDefault="00ED5B1C" w:rsidP="00515C39">
            <w:pPr>
              <w:rPr>
                <w:rFonts w:ascii="Arial" w:hAnsi="Arial" w:cs="Arial"/>
                <w:color w:val="000000"/>
                <w:sz w:val="24"/>
                <w:szCs w:val="24"/>
                <w:lang w:val="en"/>
              </w:rPr>
            </w:pPr>
            <w:r w:rsidRPr="002E0648">
              <w:rPr>
                <w:rFonts w:ascii="Arial" w:hAnsi="Arial" w:cs="Arial"/>
                <w:color w:val="000000"/>
                <w:sz w:val="24"/>
                <w:szCs w:val="24"/>
                <w:lang w:val="en"/>
              </w:rPr>
              <w:t>This must be done manually.</w:t>
            </w:r>
          </w:p>
          <w:p w14:paraId="6574D9E8" w14:textId="77777777" w:rsidR="0083396F" w:rsidRDefault="0083396F" w:rsidP="00515C39">
            <w:pPr>
              <w:rPr>
                <w:rFonts w:ascii="Arial" w:hAnsi="Arial" w:cs="Arial"/>
                <w:color w:val="000000"/>
                <w:sz w:val="24"/>
                <w:szCs w:val="24"/>
                <w:lang w:val="en"/>
              </w:rPr>
            </w:pPr>
          </w:p>
          <w:p w14:paraId="4ED89523" w14:textId="77777777" w:rsidR="00ED5B1C" w:rsidRPr="0083396F" w:rsidRDefault="00ED5B1C" w:rsidP="00515C39">
            <w:pPr>
              <w:rPr>
                <w:rFonts w:ascii="Arial" w:hAnsi="Arial" w:cs="Arial"/>
                <w:color w:val="2E74B5"/>
                <w:sz w:val="24"/>
                <w:szCs w:val="24"/>
                <w:lang w:val="en"/>
              </w:rPr>
            </w:pPr>
            <w:r w:rsidRPr="002E0648">
              <w:rPr>
                <w:rFonts w:ascii="Arial" w:hAnsi="Arial" w:cs="Arial"/>
                <w:color w:val="000000"/>
                <w:sz w:val="24"/>
                <w:szCs w:val="24"/>
                <w:lang w:val="en"/>
              </w:rPr>
              <w:t>The result is passed into the IALA excel sheet</w:t>
            </w:r>
            <w:r w:rsidR="0083396F">
              <w:rPr>
                <w:rFonts w:ascii="Arial" w:hAnsi="Arial" w:cs="Arial"/>
                <w:color w:val="2E74B5"/>
                <w:sz w:val="24"/>
                <w:szCs w:val="24"/>
                <w:lang w:val="en"/>
              </w:rPr>
              <w:t>.</w:t>
            </w:r>
          </w:p>
        </w:tc>
      </w:tr>
      <w:tr w:rsidR="00ED5B1C" w:rsidRPr="002E0648" w14:paraId="20D3DB23" w14:textId="77777777" w:rsidTr="0072036D">
        <w:tc>
          <w:tcPr>
            <w:tcW w:w="11796" w:type="dxa"/>
            <w:shd w:val="clear" w:color="auto" w:fill="auto"/>
          </w:tcPr>
          <w:p w14:paraId="1AC59D94" w14:textId="77777777" w:rsidR="00ED5B1C" w:rsidRDefault="0072036D" w:rsidP="00515C39">
            <w:pPr>
              <w:rPr>
                <w:noProof/>
                <w:sz w:val="24"/>
                <w:szCs w:val="24"/>
                <w:lang w:val="en-US" w:eastAsia="nb-NO"/>
              </w:rPr>
            </w:pPr>
            <w:r>
              <w:rPr>
                <w:noProof/>
                <w:lang w:val="en-IE" w:eastAsia="en-IE"/>
              </w:rPr>
              <w:lastRenderedPageBreak/>
              <w:drawing>
                <wp:inline distT="0" distB="0" distL="0" distR="0" wp14:anchorId="6D6248AD" wp14:editId="6E8B0BFB">
                  <wp:extent cx="7349555" cy="3596640"/>
                  <wp:effectExtent l="0" t="0" r="3810" b="381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7347993" cy="3595875"/>
                          </a:xfrm>
                          <a:prstGeom prst="rect">
                            <a:avLst/>
                          </a:prstGeom>
                        </pic:spPr>
                      </pic:pic>
                    </a:graphicData>
                  </a:graphic>
                </wp:inline>
              </w:drawing>
            </w:r>
          </w:p>
          <w:p w14:paraId="2A3AEF43" w14:textId="77777777" w:rsidR="005214BC" w:rsidRPr="002E0648" w:rsidRDefault="005214BC" w:rsidP="00515C39">
            <w:pPr>
              <w:rPr>
                <w:noProof/>
                <w:sz w:val="24"/>
                <w:szCs w:val="24"/>
                <w:lang w:val="en-US" w:eastAsia="nb-NO"/>
              </w:rPr>
            </w:pPr>
          </w:p>
        </w:tc>
        <w:tc>
          <w:tcPr>
            <w:tcW w:w="3480" w:type="dxa"/>
            <w:shd w:val="clear" w:color="auto" w:fill="auto"/>
          </w:tcPr>
          <w:p w14:paraId="31F9B588" w14:textId="77777777" w:rsidR="00ED5B1C" w:rsidRPr="002E0648" w:rsidRDefault="00ED5B1C" w:rsidP="00515C39">
            <w:pPr>
              <w:rPr>
                <w:rFonts w:ascii="Arial" w:hAnsi="Arial" w:cs="Arial"/>
                <w:b/>
                <w:color w:val="000000"/>
                <w:sz w:val="24"/>
                <w:szCs w:val="24"/>
                <w:lang w:val="en"/>
              </w:rPr>
            </w:pPr>
            <w:r w:rsidRPr="002E0648">
              <w:rPr>
                <w:rFonts w:ascii="Arial" w:hAnsi="Arial" w:cs="Arial"/>
                <w:b/>
                <w:color w:val="000000"/>
                <w:sz w:val="24"/>
                <w:szCs w:val="24"/>
                <w:lang w:val="en"/>
              </w:rPr>
              <w:t>Step 7:</w:t>
            </w:r>
          </w:p>
          <w:p w14:paraId="53B5F43A" w14:textId="77777777" w:rsidR="00ED5B1C" w:rsidRPr="002E0648" w:rsidRDefault="00ED5B1C" w:rsidP="00515C39">
            <w:pPr>
              <w:rPr>
                <w:rFonts w:ascii="Arial" w:hAnsi="Arial" w:cs="Arial"/>
                <w:color w:val="000000"/>
                <w:sz w:val="24"/>
                <w:szCs w:val="24"/>
                <w:lang w:val="en"/>
              </w:rPr>
            </w:pPr>
          </w:p>
          <w:p w14:paraId="06673C66" w14:textId="77777777" w:rsidR="00ED5B1C" w:rsidRDefault="0072036D" w:rsidP="00515C39">
            <w:pPr>
              <w:rPr>
                <w:rFonts w:ascii="Arial" w:hAnsi="Arial" w:cs="Arial"/>
                <w:color w:val="000000"/>
                <w:sz w:val="24"/>
                <w:szCs w:val="24"/>
                <w:lang w:val="en"/>
              </w:rPr>
            </w:pPr>
            <w:r w:rsidRPr="0072036D">
              <w:rPr>
                <w:rFonts w:ascii="Arial" w:hAnsi="Arial" w:cs="Arial"/>
                <w:color w:val="000000"/>
                <w:sz w:val="24"/>
                <w:szCs w:val="24"/>
                <w:lang w:val="en"/>
              </w:rPr>
              <w:t>Data from step 6 is to copied in this section</w:t>
            </w:r>
            <w:r>
              <w:rPr>
                <w:rFonts w:ascii="Arial" w:hAnsi="Arial" w:cs="Arial"/>
                <w:color w:val="000000"/>
                <w:sz w:val="24"/>
                <w:szCs w:val="24"/>
                <w:lang w:val="en"/>
              </w:rPr>
              <w:t xml:space="preserve"> at table ‘radiation &amp; duration of night’ of the Excel sheet.</w:t>
            </w:r>
          </w:p>
          <w:p w14:paraId="4184DB0A" w14:textId="77777777" w:rsidR="0083396F" w:rsidRPr="002E0648" w:rsidRDefault="0083396F" w:rsidP="00515C39">
            <w:pPr>
              <w:rPr>
                <w:sz w:val="24"/>
                <w:szCs w:val="24"/>
                <w:lang w:val="en-US"/>
              </w:rPr>
            </w:pPr>
          </w:p>
        </w:tc>
      </w:tr>
      <w:tr w:rsidR="00ED5B1C" w:rsidRPr="002E0648" w14:paraId="5CD2434A" w14:textId="77777777" w:rsidTr="0072036D">
        <w:tc>
          <w:tcPr>
            <w:tcW w:w="11796" w:type="dxa"/>
            <w:shd w:val="clear" w:color="auto" w:fill="auto"/>
          </w:tcPr>
          <w:p w14:paraId="7A8A92A5" w14:textId="77777777" w:rsidR="00ED5B1C" w:rsidRPr="002E0648" w:rsidRDefault="00ED5B1C" w:rsidP="00515C39">
            <w:pPr>
              <w:rPr>
                <w:sz w:val="24"/>
                <w:szCs w:val="24"/>
                <w:lang w:val="en-US"/>
              </w:rPr>
            </w:pPr>
            <w:r w:rsidRPr="002E0648">
              <w:rPr>
                <w:noProof/>
                <w:sz w:val="24"/>
                <w:szCs w:val="24"/>
                <w:lang w:val="en-IE" w:eastAsia="en-IE"/>
              </w:rPr>
              <w:lastRenderedPageBreak/>
              <w:drawing>
                <wp:inline distT="0" distB="0" distL="0" distR="0" wp14:anchorId="67579531" wp14:editId="26036021">
                  <wp:extent cx="7300168" cy="3220720"/>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7296293" cy="3219010"/>
                          </a:xfrm>
                          <a:prstGeom prst="rect">
                            <a:avLst/>
                          </a:prstGeom>
                          <a:noFill/>
                          <a:ln>
                            <a:noFill/>
                          </a:ln>
                        </pic:spPr>
                      </pic:pic>
                    </a:graphicData>
                  </a:graphic>
                </wp:inline>
              </w:drawing>
            </w:r>
          </w:p>
        </w:tc>
        <w:tc>
          <w:tcPr>
            <w:tcW w:w="3480" w:type="dxa"/>
            <w:shd w:val="clear" w:color="auto" w:fill="auto"/>
          </w:tcPr>
          <w:p w14:paraId="3128C857" w14:textId="77777777" w:rsidR="00ED5B1C" w:rsidRPr="002E0648" w:rsidRDefault="00ED5B1C" w:rsidP="00515C39">
            <w:pPr>
              <w:rPr>
                <w:rFonts w:ascii="Arial" w:hAnsi="Arial" w:cs="Arial"/>
                <w:b/>
                <w:color w:val="000000"/>
                <w:sz w:val="24"/>
                <w:szCs w:val="24"/>
                <w:lang w:val="en"/>
              </w:rPr>
            </w:pPr>
            <w:r w:rsidRPr="002E0648">
              <w:rPr>
                <w:rFonts w:ascii="Arial" w:hAnsi="Arial" w:cs="Arial"/>
                <w:b/>
                <w:color w:val="000000"/>
                <w:sz w:val="24"/>
                <w:szCs w:val="24"/>
                <w:lang w:val="en"/>
              </w:rPr>
              <w:t>Step 8:</w:t>
            </w:r>
          </w:p>
          <w:p w14:paraId="049A89F3" w14:textId="77777777" w:rsidR="00ED5B1C" w:rsidRPr="002E0648" w:rsidRDefault="00ED5B1C" w:rsidP="00515C39">
            <w:pPr>
              <w:rPr>
                <w:rFonts w:ascii="Arial" w:hAnsi="Arial" w:cs="Arial"/>
                <w:color w:val="000000"/>
                <w:sz w:val="24"/>
                <w:szCs w:val="24"/>
                <w:lang w:val="en"/>
              </w:rPr>
            </w:pPr>
          </w:p>
          <w:p w14:paraId="37AAE8AC" w14:textId="77777777" w:rsidR="00214EAF" w:rsidRDefault="00ED5B1C" w:rsidP="00515C39">
            <w:pPr>
              <w:rPr>
                <w:rFonts w:ascii="Arial" w:hAnsi="Arial" w:cs="Arial"/>
                <w:color w:val="222222"/>
                <w:sz w:val="24"/>
                <w:szCs w:val="24"/>
                <w:lang w:val="en"/>
              </w:rPr>
            </w:pPr>
            <w:r w:rsidRPr="002E0648">
              <w:rPr>
                <w:rFonts w:ascii="Arial" w:hAnsi="Arial" w:cs="Arial"/>
                <w:color w:val="222222"/>
                <w:sz w:val="24"/>
                <w:szCs w:val="24"/>
                <w:lang w:val="en"/>
              </w:rPr>
              <w:t>Use the value of NASA table for the mo</w:t>
            </w:r>
            <w:r w:rsidR="0083396F">
              <w:rPr>
                <w:rFonts w:ascii="Arial" w:hAnsi="Arial" w:cs="Arial"/>
                <w:color w:val="222222"/>
                <w:sz w:val="24"/>
                <w:szCs w:val="24"/>
                <w:lang w:val="en"/>
              </w:rPr>
              <w:t xml:space="preserve">nthly average hours of daylight, </w:t>
            </w:r>
            <w:r w:rsidR="00214EAF">
              <w:rPr>
                <w:rFonts w:ascii="Arial" w:hAnsi="Arial" w:cs="Arial"/>
                <w:color w:val="222222"/>
                <w:sz w:val="24"/>
                <w:szCs w:val="24"/>
                <w:lang w:val="en"/>
              </w:rPr>
              <w:t xml:space="preserve">convert it into duration of night (= 24 – daylight hours) and copy them </w:t>
            </w:r>
          </w:p>
          <w:p w14:paraId="32ACED92" w14:textId="77777777" w:rsidR="00214EAF" w:rsidRDefault="00ED5B1C" w:rsidP="00515C39">
            <w:pPr>
              <w:rPr>
                <w:rFonts w:ascii="Arial" w:hAnsi="Arial" w:cs="Arial"/>
                <w:color w:val="222222"/>
                <w:sz w:val="24"/>
                <w:szCs w:val="24"/>
                <w:lang w:val="en"/>
              </w:rPr>
            </w:pPr>
            <w:r w:rsidRPr="002E0648">
              <w:rPr>
                <w:rFonts w:ascii="Arial" w:hAnsi="Arial" w:cs="Arial"/>
                <w:color w:val="222222"/>
                <w:sz w:val="24"/>
                <w:szCs w:val="24"/>
                <w:lang w:val="en"/>
              </w:rPr>
              <w:t xml:space="preserve">into the IALA excel sheet. </w:t>
            </w:r>
          </w:p>
          <w:p w14:paraId="2F22C0C6" w14:textId="77777777" w:rsidR="00214EAF" w:rsidRDefault="00214EAF" w:rsidP="00515C39">
            <w:pPr>
              <w:rPr>
                <w:rFonts w:ascii="Arial" w:hAnsi="Arial" w:cs="Arial"/>
                <w:color w:val="222222"/>
                <w:sz w:val="24"/>
                <w:szCs w:val="24"/>
                <w:lang w:val="en"/>
              </w:rPr>
            </w:pPr>
          </w:p>
          <w:p w14:paraId="634A3163" w14:textId="77777777" w:rsidR="00ED5B1C" w:rsidRPr="002E0648" w:rsidRDefault="00ED5B1C" w:rsidP="00515C39">
            <w:pPr>
              <w:rPr>
                <w:sz w:val="24"/>
                <w:szCs w:val="24"/>
                <w:lang w:val="en-US"/>
              </w:rPr>
            </w:pPr>
            <w:r w:rsidRPr="002E0648">
              <w:rPr>
                <w:rFonts w:ascii="Arial" w:hAnsi="Arial" w:cs="Arial"/>
                <w:color w:val="222222"/>
                <w:sz w:val="24"/>
                <w:szCs w:val="24"/>
                <w:lang w:val="en"/>
              </w:rPr>
              <w:t>Example for the month of June are shown here.</w:t>
            </w:r>
          </w:p>
          <w:p w14:paraId="30558B6B" w14:textId="77777777" w:rsidR="00ED5B1C" w:rsidRPr="002E0648" w:rsidRDefault="00ED5B1C" w:rsidP="00515C39">
            <w:pPr>
              <w:rPr>
                <w:sz w:val="24"/>
                <w:szCs w:val="24"/>
                <w:lang w:val="en-US"/>
              </w:rPr>
            </w:pPr>
          </w:p>
        </w:tc>
      </w:tr>
    </w:tbl>
    <w:p w14:paraId="096C494D" w14:textId="77777777" w:rsidR="0072036D" w:rsidRDefault="0072036D"/>
    <w:p w14:paraId="1A44B32A" w14:textId="77777777" w:rsidR="0072036D" w:rsidRDefault="0072036D">
      <w:pPr>
        <w:spacing w:after="200" w:line="276" w:lineRule="auto"/>
      </w:pPr>
      <w:r>
        <w:br w:type="page"/>
      </w:r>
    </w:p>
    <w:p w14:paraId="589A21D5" w14:textId="77777777" w:rsidR="00214EAF" w:rsidRDefault="00214EAF" w:rsidP="00214EAF">
      <w:pPr>
        <w:pStyle w:val="Heading1"/>
      </w:pPr>
      <w:r>
        <w:lastRenderedPageBreak/>
        <w:t>Get Latitude and Longitude of a site from a web based map</w:t>
      </w:r>
    </w:p>
    <w:p w14:paraId="2C10BE79" w14:textId="77777777" w:rsidR="00214EAF" w:rsidRPr="00214EAF" w:rsidRDefault="00214EAF" w:rsidP="00214EAF"/>
    <w:tbl>
      <w:tblPr>
        <w:tblW w:w="15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20" w:firstRow="1" w:lastRow="0" w:firstColumn="0" w:lastColumn="0" w:noHBand="1" w:noVBand="1"/>
      </w:tblPr>
      <w:tblGrid>
        <w:gridCol w:w="11796"/>
        <w:gridCol w:w="3480"/>
      </w:tblGrid>
      <w:tr w:rsidR="0072036D" w:rsidRPr="002E0648" w14:paraId="597D1C8E" w14:textId="77777777" w:rsidTr="000A4E7B">
        <w:trPr>
          <w:tblHeader/>
        </w:trPr>
        <w:tc>
          <w:tcPr>
            <w:tcW w:w="11796" w:type="dxa"/>
            <w:shd w:val="clear" w:color="auto" w:fill="BDD6EE"/>
          </w:tcPr>
          <w:p w14:paraId="1967F67C" w14:textId="77777777" w:rsidR="0072036D" w:rsidRPr="002E0648" w:rsidRDefault="0072036D" w:rsidP="000A4E7B">
            <w:pPr>
              <w:rPr>
                <w:b/>
                <w:noProof/>
                <w:sz w:val="24"/>
                <w:szCs w:val="24"/>
                <w:lang w:eastAsia="nb-NO"/>
              </w:rPr>
            </w:pPr>
            <w:r w:rsidRPr="002E0648">
              <w:rPr>
                <w:rStyle w:val="shorttext"/>
                <w:rFonts w:ascii="Arial" w:hAnsi="Arial" w:cs="Arial"/>
                <w:b/>
                <w:color w:val="222222"/>
                <w:sz w:val="24"/>
                <w:szCs w:val="24"/>
                <w:lang w:val="en"/>
              </w:rPr>
              <w:t>Description</w:t>
            </w:r>
          </w:p>
        </w:tc>
        <w:tc>
          <w:tcPr>
            <w:tcW w:w="3480" w:type="dxa"/>
            <w:shd w:val="clear" w:color="auto" w:fill="BDD6EE"/>
          </w:tcPr>
          <w:p w14:paraId="4467B44F" w14:textId="77777777" w:rsidR="0072036D" w:rsidRPr="002E0648" w:rsidRDefault="0072036D" w:rsidP="000A4E7B">
            <w:pPr>
              <w:rPr>
                <w:sz w:val="24"/>
                <w:szCs w:val="24"/>
                <w:lang w:val="en-US"/>
              </w:rPr>
            </w:pPr>
            <w:r w:rsidRPr="002E0648">
              <w:rPr>
                <w:rStyle w:val="shorttext"/>
                <w:rFonts w:ascii="Arial" w:hAnsi="Arial" w:cs="Arial"/>
                <w:b/>
                <w:color w:val="222222"/>
                <w:sz w:val="24"/>
                <w:szCs w:val="24"/>
                <w:lang w:val="en"/>
              </w:rPr>
              <w:t>Action</w:t>
            </w:r>
          </w:p>
        </w:tc>
      </w:tr>
      <w:tr w:rsidR="00ED5B1C" w:rsidRPr="002E0648" w14:paraId="53C747C0" w14:textId="77777777" w:rsidTr="0072036D">
        <w:tc>
          <w:tcPr>
            <w:tcW w:w="11796" w:type="dxa"/>
            <w:shd w:val="clear" w:color="auto" w:fill="auto"/>
          </w:tcPr>
          <w:p w14:paraId="2FBD55F8" w14:textId="77777777" w:rsidR="00ED5B1C" w:rsidRPr="002E0648" w:rsidRDefault="00ED5B1C" w:rsidP="00515C39">
            <w:pPr>
              <w:rPr>
                <w:noProof/>
                <w:sz w:val="24"/>
                <w:szCs w:val="24"/>
                <w:lang w:eastAsia="nb-NO"/>
              </w:rPr>
            </w:pPr>
          </w:p>
          <w:p w14:paraId="0D97D188" w14:textId="77777777" w:rsidR="00ED5B1C" w:rsidRPr="002E0648" w:rsidRDefault="00BB1B73" w:rsidP="00515C39">
            <w:pPr>
              <w:rPr>
                <w:noProof/>
                <w:sz w:val="24"/>
                <w:szCs w:val="24"/>
                <w:lang w:eastAsia="nb-NO"/>
              </w:rPr>
            </w:pPr>
            <w:hyperlink r:id="rId24" w:history="1">
              <w:r w:rsidR="00ED5B1C" w:rsidRPr="002E0648">
                <w:rPr>
                  <w:rStyle w:val="Hyperlink"/>
                  <w:noProof/>
                  <w:sz w:val="24"/>
                  <w:szCs w:val="24"/>
                  <w:lang w:eastAsia="nb-NO"/>
                </w:rPr>
                <w:t>http://www.latlong.net/</w:t>
              </w:r>
            </w:hyperlink>
          </w:p>
          <w:p w14:paraId="144DF7FF" w14:textId="77777777" w:rsidR="00ED5B1C" w:rsidRPr="002E0648" w:rsidRDefault="00ED5B1C" w:rsidP="00515C39">
            <w:pPr>
              <w:rPr>
                <w:noProof/>
                <w:sz w:val="24"/>
                <w:szCs w:val="24"/>
                <w:lang w:eastAsia="nb-NO"/>
              </w:rPr>
            </w:pPr>
          </w:p>
        </w:tc>
        <w:tc>
          <w:tcPr>
            <w:tcW w:w="3480" w:type="dxa"/>
            <w:shd w:val="clear" w:color="auto" w:fill="auto"/>
          </w:tcPr>
          <w:p w14:paraId="0E2F9DD9" w14:textId="77777777" w:rsidR="00ED5B1C" w:rsidRPr="002E0648" w:rsidRDefault="00ED5B1C" w:rsidP="00214EAF">
            <w:pPr>
              <w:rPr>
                <w:rFonts w:ascii="Arial" w:hAnsi="Arial" w:cs="Arial"/>
                <w:b/>
                <w:color w:val="000000"/>
                <w:sz w:val="24"/>
                <w:szCs w:val="24"/>
                <w:lang w:val="en"/>
              </w:rPr>
            </w:pPr>
            <w:r w:rsidRPr="002E0648">
              <w:rPr>
                <w:rFonts w:ascii="Arial" w:hAnsi="Arial" w:cs="Arial"/>
                <w:color w:val="000000"/>
                <w:sz w:val="24"/>
                <w:szCs w:val="24"/>
                <w:lang w:val="en"/>
              </w:rPr>
              <w:t xml:space="preserve">Click on the link </w:t>
            </w:r>
            <w:r w:rsidR="00214EAF">
              <w:rPr>
                <w:rStyle w:val="alt-edited1"/>
                <w:rFonts w:ascii="Arial" w:hAnsi="Arial" w:cs="Arial"/>
                <w:color w:val="000000"/>
                <w:sz w:val="24"/>
                <w:szCs w:val="24"/>
                <w:lang w:val="en"/>
              </w:rPr>
              <w:t>at</w:t>
            </w:r>
            <w:r w:rsidRPr="002E0648">
              <w:rPr>
                <w:rStyle w:val="alt-edited1"/>
                <w:rFonts w:ascii="Arial" w:hAnsi="Arial" w:cs="Arial"/>
                <w:color w:val="000000"/>
                <w:sz w:val="24"/>
                <w:szCs w:val="24"/>
                <w:lang w:val="en"/>
              </w:rPr>
              <w:t xml:space="preserve"> the left side</w:t>
            </w:r>
            <w:r w:rsidRPr="002E0648">
              <w:rPr>
                <w:rFonts w:ascii="Arial" w:hAnsi="Arial" w:cs="Arial"/>
                <w:color w:val="000000"/>
                <w:sz w:val="24"/>
                <w:szCs w:val="24"/>
                <w:lang w:val="en"/>
              </w:rPr>
              <w:t xml:space="preserve"> </w:t>
            </w:r>
            <w:r w:rsidRPr="002E0648">
              <w:rPr>
                <w:rStyle w:val="alt-edited1"/>
                <w:rFonts w:ascii="Arial" w:hAnsi="Arial" w:cs="Arial"/>
                <w:color w:val="000000"/>
                <w:sz w:val="24"/>
                <w:szCs w:val="24"/>
                <w:lang w:val="en"/>
              </w:rPr>
              <w:t>to access</w:t>
            </w:r>
            <w:r w:rsidR="00214EAF">
              <w:rPr>
                <w:rStyle w:val="alt-edited1"/>
                <w:rFonts w:ascii="Arial" w:hAnsi="Arial" w:cs="Arial"/>
                <w:color w:val="000000"/>
                <w:sz w:val="24"/>
                <w:szCs w:val="24"/>
                <w:lang w:val="en"/>
              </w:rPr>
              <w:t xml:space="preserve"> a</w:t>
            </w:r>
            <w:r w:rsidRPr="002E0648">
              <w:rPr>
                <w:rStyle w:val="alt-edited1"/>
                <w:rFonts w:ascii="Arial" w:hAnsi="Arial" w:cs="Arial"/>
                <w:color w:val="000000"/>
                <w:sz w:val="24"/>
                <w:szCs w:val="24"/>
                <w:lang w:val="en"/>
              </w:rPr>
              <w:t xml:space="preserve"> </w:t>
            </w:r>
            <w:r w:rsidRPr="002E0648">
              <w:rPr>
                <w:rStyle w:val="shorttext"/>
                <w:rFonts w:ascii="Arial" w:hAnsi="Arial" w:cs="Arial"/>
                <w:color w:val="222222"/>
                <w:sz w:val="24"/>
                <w:szCs w:val="24"/>
                <w:lang w:val="en"/>
              </w:rPr>
              <w:t>free program online</w:t>
            </w:r>
            <w:r w:rsidR="00214EAF">
              <w:rPr>
                <w:rStyle w:val="shorttext"/>
                <w:rFonts w:ascii="Arial" w:hAnsi="Arial" w:cs="Arial"/>
                <w:color w:val="222222"/>
                <w:sz w:val="24"/>
                <w:szCs w:val="24"/>
                <w:lang w:val="en"/>
              </w:rPr>
              <w:t xml:space="preserve">, </w:t>
            </w:r>
            <w:r w:rsidR="00214EAF" w:rsidRPr="002E0648">
              <w:rPr>
                <w:rStyle w:val="shorttext"/>
                <w:rFonts w:ascii="Arial" w:hAnsi="Arial" w:cs="Arial"/>
                <w:color w:val="222222"/>
                <w:sz w:val="24"/>
                <w:szCs w:val="24"/>
                <w:lang w:val="en"/>
              </w:rPr>
              <w:t xml:space="preserve">to find </w:t>
            </w:r>
            <w:r w:rsidR="00214EAF">
              <w:rPr>
                <w:rStyle w:val="shorttext"/>
                <w:rFonts w:ascii="Arial" w:hAnsi="Arial" w:cs="Arial"/>
                <w:color w:val="222222"/>
                <w:sz w:val="24"/>
                <w:szCs w:val="24"/>
                <w:lang w:val="en"/>
              </w:rPr>
              <w:t xml:space="preserve">a certrain </w:t>
            </w:r>
            <w:r w:rsidR="00214EAF" w:rsidRPr="002E0648">
              <w:rPr>
                <w:rStyle w:val="shorttext"/>
                <w:rFonts w:ascii="Arial" w:hAnsi="Arial" w:cs="Arial"/>
                <w:color w:val="222222"/>
                <w:sz w:val="24"/>
                <w:szCs w:val="24"/>
                <w:lang w:val="en"/>
              </w:rPr>
              <w:t xml:space="preserve">location </w:t>
            </w:r>
          </w:p>
        </w:tc>
      </w:tr>
      <w:tr w:rsidR="00ED5B1C" w:rsidRPr="002E0648" w14:paraId="24AFC2EE" w14:textId="77777777" w:rsidTr="0072036D">
        <w:tc>
          <w:tcPr>
            <w:tcW w:w="11796" w:type="dxa"/>
            <w:shd w:val="clear" w:color="auto" w:fill="auto"/>
          </w:tcPr>
          <w:p w14:paraId="1F187A40" w14:textId="77777777" w:rsidR="00ED5B1C" w:rsidRPr="002E0648" w:rsidRDefault="00ED5B1C" w:rsidP="00515C39">
            <w:pPr>
              <w:rPr>
                <w:noProof/>
                <w:sz w:val="24"/>
                <w:szCs w:val="24"/>
                <w:lang w:eastAsia="nb-NO"/>
              </w:rPr>
            </w:pPr>
            <w:r w:rsidRPr="002E0648">
              <w:rPr>
                <w:noProof/>
                <w:sz w:val="24"/>
                <w:szCs w:val="24"/>
                <w:lang w:val="en-IE" w:eastAsia="en-IE"/>
              </w:rPr>
              <w:drawing>
                <wp:inline distT="0" distB="0" distL="0" distR="0" wp14:anchorId="6A8B97F8" wp14:editId="0851F7F6">
                  <wp:extent cx="7305040" cy="4390821"/>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7296279" cy="4385555"/>
                          </a:xfrm>
                          <a:prstGeom prst="rect">
                            <a:avLst/>
                          </a:prstGeom>
                          <a:noFill/>
                          <a:ln>
                            <a:noFill/>
                          </a:ln>
                        </pic:spPr>
                      </pic:pic>
                    </a:graphicData>
                  </a:graphic>
                </wp:inline>
              </w:drawing>
            </w:r>
          </w:p>
        </w:tc>
        <w:tc>
          <w:tcPr>
            <w:tcW w:w="3480" w:type="dxa"/>
            <w:shd w:val="clear" w:color="auto" w:fill="auto"/>
          </w:tcPr>
          <w:p w14:paraId="0916B980" w14:textId="77777777" w:rsidR="00ED5B1C" w:rsidRPr="002E0648" w:rsidRDefault="00ED5B1C" w:rsidP="00515C39">
            <w:pPr>
              <w:rPr>
                <w:rFonts w:ascii="Arial" w:hAnsi="Arial" w:cs="Arial"/>
                <w:b/>
                <w:color w:val="000000"/>
                <w:sz w:val="24"/>
                <w:szCs w:val="24"/>
              </w:rPr>
            </w:pPr>
          </w:p>
          <w:p w14:paraId="47D72B95" w14:textId="77777777" w:rsidR="00ED5B1C" w:rsidRPr="002E0648" w:rsidRDefault="00ED5B1C" w:rsidP="00515C39">
            <w:pPr>
              <w:rPr>
                <w:rFonts w:ascii="Arial" w:hAnsi="Arial" w:cs="Arial"/>
                <w:b/>
                <w:color w:val="000000"/>
                <w:sz w:val="24"/>
                <w:szCs w:val="24"/>
                <w:lang w:val="en"/>
              </w:rPr>
            </w:pPr>
            <w:r w:rsidRPr="002E0648">
              <w:rPr>
                <w:rFonts w:ascii="Arial" w:hAnsi="Arial" w:cs="Arial"/>
                <w:color w:val="222222"/>
                <w:sz w:val="24"/>
                <w:szCs w:val="24"/>
                <w:lang w:val="en"/>
              </w:rPr>
              <w:t>Click the map and the position with respect. Latitude and longitude of the location you have selected is displayed.</w:t>
            </w:r>
          </w:p>
        </w:tc>
      </w:tr>
    </w:tbl>
    <w:p w14:paraId="05D5E919" w14:textId="77777777" w:rsidR="00E02784" w:rsidRPr="00ED5B1C" w:rsidRDefault="00BB1B73" w:rsidP="00214EAF">
      <w:pPr>
        <w:rPr>
          <w:lang w:val="en-US"/>
        </w:rPr>
      </w:pPr>
    </w:p>
    <w:sectPr w:rsidR="00E02784" w:rsidRPr="00ED5B1C" w:rsidSect="00F3433C">
      <w:headerReference w:type="even" r:id="rId26"/>
      <w:headerReference w:type="default" r:id="rId27"/>
      <w:footerReference w:type="default" r:id="rId28"/>
      <w:headerReference w:type="first" r:id="rId29"/>
      <w:pgSz w:w="16838" w:h="11906" w:orient="landscape" w:code="9"/>
      <w:pgMar w:top="907" w:right="567" w:bottom="794" w:left="567" w:header="850" w:footer="850"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1" w:author="Adam Hay" w:date="2017-03-30T18:00:00Z" w:initials="AH">
    <w:p w14:paraId="4B380727" w14:textId="77777777" w:rsidR="00085588" w:rsidRDefault="00085588" w:rsidP="00085588">
      <w:pPr>
        <w:pStyle w:val="CommentText"/>
      </w:pPr>
      <w:r>
        <w:rPr>
          <w:rStyle w:val="CommentReference"/>
        </w:rPr>
        <w:annotationRef/>
      </w:r>
      <w:r>
        <w:rPr>
          <w:rStyle w:val="CommentReference"/>
        </w:rPr>
        <w:t>Hyperlink to download</w:t>
      </w:r>
    </w:p>
  </w:comment>
  <w:comment w:id="2" w:author="Adam Hay" w:date="2017-03-30T18:02:00Z" w:initials="AH">
    <w:p w14:paraId="3F773EA8" w14:textId="77777777" w:rsidR="00085588" w:rsidRDefault="00085588" w:rsidP="00085588">
      <w:pPr>
        <w:pStyle w:val="CommentText"/>
      </w:pPr>
      <w:r>
        <w:rPr>
          <w:rStyle w:val="CommentReference"/>
        </w:rPr>
        <w:annotationRef/>
      </w:r>
      <w:r>
        <w:t>Hyperlink to download</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4B380727" w15:done="0"/>
  <w15:commentEx w15:paraId="3F773EA8"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CC3C485" w14:textId="77777777" w:rsidR="00BB1B73" w:rsidRDefault="00BB1B73">
      <w:pPr>
        <w:spacing w:line="240" w:lineRule="auto"/>
      </w:pPr>
      <w:r>
        <w:separator/>
      </w:r>
    </w:p>
  </w:endnote>
  <w:endnote w:type="continuationSeparator" w:id="0">
    <w:p w14:paraId="6E1150D2" w14:textId="77777777" w:rsidR="00BB1B73" w:rsidRDefault="00BB1B7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1734252" w14:textId="77777777" w:rsidR="006B4592" w:rsidRDefault="00BB1B73" w:rsidP="00C716E5">
    <w:pPr>
      <w:pStyle w:val="Footer"/>
    </w:pPr>
  </w:p>
  <w:p w14:paraId="0DC3EB5B" w14:textId="77777777" w:rsidR="006B4592" w:rsidRDefault="00BB1B73" w:rsidP="00C716E5">
    <w:pPr>
      <w:pStyle w:val="Footerportrait"/>
    </w:pPr>
  </w:p>
  <w:p w14:paraId="3028B1F0" w14:textId="77777777" w:rsidR="006B4592" w:rsidRPr="00C907DF" w:rsidRDefault="008D2832" w:rsidP="00184C2E">
    <w:pPr>
      <w:pStyle w:val="Footerportrait"/>
      <w:tabs>
        <w:tab w:val="clear" w:pos="10206"/>
        <w:tab w:val="right" w:pos="15137"/>
      </w:tabs>
    </w:pPr>
    <w:r>
      <w:tab/>
    </w:r>
    <w:r>
      <w:rPr>
        <w:rStyle w:val="PageNumbe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sidR="00577E80">
      <w:rPr>
        <w:rStyle w:val="PageNumber"/>
        <w:szCs w:val="15"/>
      </w:rPr>
      <w:t>1</w:t>
    </w:r>
    <w:r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E1D43FD" w14:textId="77777777" w:rsidR="00BB1B73" w:rsidRDefault="00BB1B73">
      <w:pPr>
        <w:spacing w:line="240" w:lineRule="auto"/>
      </w:pPr>
      <w:r>
        <w:separator/>
      </w:r>
    </w:p>
  </w:footnote>
  <w:footnote w:type="continuationSeparator" w:id="0">
    <w:p w14:paraId="5E9EB038" w14:textId="77777777" w:rsidR="00BB1B73" w:rsidRDefault="00BB1B73">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90DDCCB" w14:textId="77777777" w:rsidR="006B4592" w:rsidRDefault="00BB1B73">
    <w:pPr>
      <w:pStyle w:val="Header"/>
    </w:pPr>
    <w:r>
      <w:rPr>
        <w:noProof/>
      </w:rPr>
      <w:pict w14:anchorId="034E64A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14756497" o:spid="_x0000_s2050" type="#_x0000_t136" style="position:absolute;margin-left:0;margin-top:0;width:574.05pt;height:85.25pt;rotation:315;z-index:-251655168;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9E17D5B" w14:textId="63EF286A" w:rsidR="00AB0A8D" w:rsidRDefault="00577E80" w:rsidP="00F93CEA">
    <w:pPr>
      <w:pStyle w:val="Header"/>
      <w:jc w:val="right"/>
    </w:pPr>
    <w:r>
      <w:t>ENG7-10.18</w:t>
    </w:r>
  </w:p>
  <w:p w14:paraId="6FE8CA5D" w14:textId="0EEF6CB9" w:rsidR="006B4592" w:rsidRPr="00667792" w:rsidRDefault="00BB1B73" w:rsidP="00F93CEA">
    <w:pPr>
      <w:pStyle w:val="Header"/>
      <w:jc w:val="right"/>
    </w:pPr>
    <w:r>
      <w:rPr>
        <w:noProof/>
      </w:rPr>
      <w:pict w14:anchorId="71776DB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14756498" o:spid="_x0000_s2051" type="#_x0000_t136" style="position:absolute;left:0;text-align:left;margin-left:0;margin-top:0;width:574.05pt;height:85.25pt;rotation:315;z-index:-251654144;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8D2832">
      <w:rPr>
        <w:noProof/>
        <w:lang w:val="en-IE" w:eastAsia="en-IE"/>
      </w:rPr>
      <w:drawing>
        <wp:anchor distT="0" distB="0" distL="114300" distR="114300" simplePos="0" relativeHeight="251657728" behindDoc="1" locked="0" layoutInCell="1" allowOverlap="1" wp14:anchorId="0DB92801" wp14:editId="13407805">
          <wp:simplePos x="0" y="0"/>
          <wp:positionH relativeFrom="page">
            <wp:posOffset>9991453</wp:posOffset>
          </wp:positionH>
          <wp:positionV relativeFrom="page">
            <wp:posOffset>1270</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r w:rsidR="00AB0A8D">
      <w:t xml:space="preserve">Formerly </w:t>
    </w:r>
    <w:r w:rsidR="00F93CEA">
      <w:t>ENG6-11.2.16</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4D45FB1" w14:textId="77777777" w:rsidR="006B4592" w:rsidRDefault="00BB1B73">
    <w:pPr>
      <w:pStyle w:val="Header"/>
    </w:pPr>
    <w:r>
      <w:rPr>
        <w:noProof/>
      </w:rPr>
      <w:pict w14:anchorId="2B49208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14756496" o:spid="_x0000_s2049" type="#_x0000_t136" style="position:absolute;margin-left:0;margin-top:0;width:574.05pt;height:85.25pt;rotation:315;z-index:-25165619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0"/>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Adam Hay">
    <w15:presenceInfo w15:providerId="AD" w15:userId="S-1-5-21-3583801436-1964316682-236744428-110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4"/>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D5B1C"/>
    <w:rsid w:val="00085588"/>
    <w:rsid w:val="00125AA9"/>
    <w:rsid w:val="00214EAF"/>
    <w:rsid w:val="002E0648"/>
    <w:rsid w:val="002E22B2"/>
    <w:rsid w:val="003614E9"/>
    <w:rsid w:val="00445EDC"/>
    <w:rsid w:val="0048694F"/>
    <w:rsid w:val="004F4E22"/>
    <w:rsid w:val="005214BC"/>
    <w:rsid w:val="00577E80"/>
    <w:rsid w:val="0064205C"/>
    <w:rsid w:val="0072036D"/>
    <w:rsid w:val="0083396F"/>
    <w:rsid w:val="008A0B5F"/>
    <w:rsid w:val="008C26E5"/>
    <w:rsid w:val="008D2832"/>
    <w:rsid w:val="00916B93"/>
    <w:rsid w:val="009943E7"/>
    <w:rsid w:val="00AB0A8D"/>
    <w:rsid w:val="00BB1B73"/>
    <w:rsid w:val="00E57325"/>
    <w:rsid w:val="00ED5B1C"/>
    <w:rsid w:val="00F9263F"/>
    <w:rsid w:val="00F93CE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143E68CD"/>
  <w15:docId w15:val="{B19B3303-998E-432E-871C-DF0AB0C6DC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ED5B1C"/>
    <w:pPr>
      <w:spacing w:after="0" w:line="216" w:lineRule="atLeast"/>
    </w:pPr>
    <w:rPr>
      <w:sz w:val="18"/>
      <w:lang w:val="en-GB"/>
    </w:rPr>
  </w:style>
  <w:style w:type="paragraph" w:styleId="Heading1">
    <w:name w:val="heading 1"/>
    <w:basedOn w:val="Normal"/>
    <w:next w:val="Normal"/>
    <w:link w:val="Heading1Char"/>
    <w:uiPriority w:val="9"/>
    <w:qFormat/>
    <w:rsid w:val="00214EAF"/>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ED5B1C"/>
    <w:pPr>
      <w:spacing w:after="0" w:line="240" w:lineRule="exact"/>
    </w:pPr>
    <w:rPr>
      <w:sz w:val="20"/>
      <w:lang w:val="en-GB"/>
    </w:rPr>
  </w:style>
  <w:style w:type="character" w:customStyle="1" w:styleId="HeaderChar">
    <w:name w:val="Header Char"/>
    <w:basedOn w:val="DefaultParagraphFont"/>
    <w:link w:val="Header"/>
    <w:rsid w:val="00ED5B1C"/>
    <w:rPr>
      <w:sz w:val="20"/>
      <w:lang w:val="en-GB"/>
    </w:rPr>
  </w:style>
  <w:style w:type="paragraph" w:styleId="Footer">
    <w:name w:val="footer"/>
    <w:link w:val="FooterChar"/>
    <w:rsid w:val="00ED5B1C"/>
    <w:pPr>
      <w:spacing w:after="0" w:line="240" w:lineRule="exact"/>
    </w:pPr>
    <w:rPr>
      <w:sz w:val="20"/>
      <w:lang w:val="en-GB"/>
    </w:rPr>
  </w:style>
  <w:style w:type="character" w:customStyle="1" w:styleId="FooterChar">
    <w:name w:val="Footer Char"/>
    <w:basedOn w:val="DefaultParagraphFont"/>
    <w:link w:val="Footer"/>
    <w:rsid w:val="00ED5B1C"/>
    <w:rPr>
      <w:sz w:val="20"/>
      <w:lang w:val="en-GB"/>
    </w:rPr>
  </w:style>
  <w:style w:type="character" w:styleId="Hyperlink">
    <w:name w:val="Hyperlink"/>
    <w:basedOn w:val="DefaultParagraphFont"/>
    <w:uiPriority w:val="99"/>
    <w:unhideWhenUsed/>
    <w:rsid w:val="00ED5B1C"/>
    <w:rPr>
      <w:color w:val="4F81BD" w:themeColor="accent1"/>
      <w:u w:val="single"/>
    </w:rPr>
  </w:style>
  <w:style w:type="paragraph" w:customStyle="1" w:styleId="Annex">
    <w:name w:val="Annex"/>
    <w:basedOn w:val="Normal"/>
    <w:next w:val="BodyText"/>
    <w:link w:val="AnnexChar"/>
    <w:qFormat/>
    <w:rsid w:val="00ED5B1C"/>
    <w:pPr>
      <w:numPr>
        <w:numId w:val="1"/>
      </w:numPr>
      <w:spacing w:after="360"/>
    </w:pPr>
    <w:rPr>
      <w:b/>
      <w:i/>
      <w:caps/>
      <w:color w:val="407EC9"/>
      <w:sz w:val="28"/>
      <w:u w:val="single"/>
    </w:rPr>
  </w:style>
  <w:style w:type="character" w:customStyle="1" w:styleId="AnnexChar">
    <w:name w:val="Annex Char"/>
    <w:basedOn w:val="DefaultParagraphFont"/>
    <w:link w:val="Annex"/>
    <w:rsid w:val="00ED5B1C"/>
    <w:rPr>
      <w:b/>
      <w:i/>
      <w:caps/>
      <w:color w:val="407EC9"/>
      <w:sz w:val="28"/>
      <w:u w:val="single"/>
      <w:lang w:val="en-GB"/>
    </w:rPr>
  </w:style>
  <w:style w:type="paragraph" w:styleId="BodyText">
    <w:name w:val="Body Text"/>
    <w:basedOn w:val="Normal"/>
    <w:link w:val="BodyTextChar"/>
    <w:unhideWhenUsed/>
    <w:qFormat/>
    <w:rsid w:val="00ED5B1C"/>
    <w:pPr>
      <w:spacing w:after="120"/>
    </w:pPr>
    <w:rPr>
      <w:sz w:val="22"/>
    </w:rPr>
  </w:style>
  <w:style w:type="character" w:customStyle="1" w:styleId="BodyTextChar">
    <w:name w:val="Body Text Char"/>
    <w:basedOn w:val="DefaultParagraphFont"/>
    <w:link w:val="BodyText"/>
    <w:rsid w:val="00ED5B1C"/>
    <w:rPr>
      <w:lang w:val="en-GB"/>
    </w:rPr>
  </w:style>
  <w:style w:type="character" w:styleId="PageNumber">
    <w:name w:val="page number"/>
    <w:rsid w:val="00ED5B1C"/>
    <w:rPr>
      <w:rFonts w:asciiTheme="minorHAnsi" w:hAnsiTheme="minorHAnsi"/>
      <w:sz w:val="15"/>
    </w:rPr>
  </w:style>
  <w:style w:type="paragraph" w:customStyle="1" w:styleId="Footerportrait">
    <w:name w:val="Footer portrait"/>
    <w:basedOn w:val="Normal"/>
    <w:rsid w:val="00ED5B1C"/>
    <w:pPr>
      <w:pBdr>
        <w:top w:val="single" w:sz="4" w:space="1" w:color="auto"/>
      </w:pBdr>
      <w:tabs>
        <w:tab w:val="right" w:pos="10206"/>
      </w:tabs>
    </w:pPr>
    <w:rPr>
      <w:b/>
      <w:noProof/>
      <w:color w:val="00558C"/>
      <w:sz w:val="15"/>
      <w:lang w:val="en-US"/>
    </w:rPr>
  </w:style>
  <w:style w:type="paragraph" w:styleId="Title">
    <w:name w:val="Title"/>
    <w:basedOn w:val="Normal"/>
    <w:link w:val="TitleChar"/>
    <w:qFormat/>
    <w:rsid w:val="00ED5B1C"/>
    <w:pPr>
      <w:spacing w:line="240" w:lineRule="auto"/>
      <w:jc w:val="center"/>
    </w:pPr>
    <w:rPr>
      <w:rFonts w:ascii="Times New Roman" w:eastAsia="Times New Roman" w:hAnsi="Times New Roman" w:cs="Times New Roman"/>
      <w:b/>
      <w:sz w:val="32"/>
      <w:szCs w:val="20"/>
      <w:lang w:val="nb-NO" w:eastAsia="ja-JP"/>
    </w:rPr>
  </w:style>
  <w:style w:type="character" w:customStyle="1" w:styleId="TitleChar">
    <w:name w:val="Title Char"/>
    <w:basedOn w:val="DefaultParagraphFont"/>
    <w:link w:val="Title"/>
    <w:rsid w:val="00ED5B1C"/>
    <w:rPr>
      <w:rFonts w:ascii="Times New Roman" w:eastAsia="Times New Roman" w:hAnsi="Times New Roman" w:cs="Times New Roman"/>
      <w:b/>
      <w:sz w:val="32"/>
      <w:szCs w:val="20"/>
      <w:lang w:val="nb-NO" w:eastAsia="ja-JP"/>
    </w:rPr>
  </w:style>
  <w:style w:type="character" w:customStyle="1" w:styleId="shorttext">
    <w:name w:val="short_text"/>
    <w:rsid w:val="00ED5B1C"/>
  </w:style>
  <w:style w:type="character" w:customStyle="1" w:styleId="alt-edited1">
    <w:name w:val="alt-edited1"/>
    <w:rsid w:val="00ED5B1C"/>
    <w:rPr>
      <w:color w:val="4D90F0"/>
    </w:rPr>
  </w:style>
  <w:style w:type="paragraph" w:styleId="BalloonText">
    <w:name w:val="Balloon Text"/>
    <w:basedOn w:val="Normal"/>
    <w:link w:val="BalloonTextChar"/>
    <w:uiPriority w:val="99"/>
    <w:semiHidden/>
    <w:unhideWhenUsed/>
    <w:rsid w:val="00ED5B1C"/>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D5B1C"/>
    <w:rPr>
      <w:rFonts w:ascii="Tahoma" w:hAnsi="Tahoma" w:cs="Tahoma"/>
      <w:sz w:val="16"/>
      <w:szCs w:val="16"/>
      <w:lang w:val="en-GB"/>
    </w:rPr>
  </w:style>
  <w:style w:type="character" w:customStyle="1" w:styleId="Heading1Char">
    <w:name w:val="Heading 1 Char"/>
    <w:basedOn w:val="DefaultParagraphFont"/>
    <w:link w:val="Heading1"/>
    <w:uiPriority w:val="9"/>
    <w:rsid w:val="00214EAF"/>
    <w:rPr>
      <w:rFonts w:asciiTheme="majorHAnsi" w:eastAsiaTheme="majorEastAsia" w:hAnsiTheme="majorHAnsi" w:cstheme="majorBidi"/>
      <w:b/>
      <w:bCs/>
      <w:color w:val="365F91" w:themeColor="accent1" w:themeShade="BF"/>
      <w:sz w:val="28"/>
      <w:szCs w:val="28"/>
      <w:lang w:val="en-GB"/>
    </w:rPr>
  </w:style>
  <w:style w:type="character" w:styleId="FollowedHyperlink">
    <w:name w:val="FollowedHyperlink"/>
    <w:basedOn w:val="DefaultParagraphFont"/>
    <w:uiPriority w:val="99"/>
    <w:semiHidden/>
    <w:unhideWhenUsed/>
    <w:rsid w:val="009943E7"/>
    <w:rPr>
      <w:color w:val="800080" w:themeColor="followedHyperlink"/>
      <w:u w:val="single"/>
    </w:rPr>
  </w:style>
  <w:style w:type="character" w:styleId="CommentReference">
    <w:name w:val="annotation reference"/>
    <w:basedOn w:val="DefaultParagraphFont"/>
    <w:uiPriority w:val="99"/>
    <w:semiHidden/>
    <w:unhideWhenUsed/>
    <w:rsid w:val="009943E7"/>
    <w:rPr>
      <w:sz w:val="16"/>
      <w:szCs w:val="16"/>
    </w:rPr>
  </w:style>
  <w:style w:type="paragraph" w:styleId="CommentText">
    <w:name w:val="annotation text"/>
    <w:basedOn w:val="Normal"/>
    <w:link w:val="CommentTextChar"/>
    <w:uiPriority w:val="99"/>
    <w:semiHidden/>
    <w:unhideWhenUsed/>
    <w:rsid w:val="009943E7"/>
    <w:pPr>
      <w:spacing w:line="240" w:lineRule="auto"/>
    </w:pPr>
    <w:rPr>
      <w:sz w:val="20"/>
      <w:szCs w:val="20"/>
    </w:rPr>
  </w:style>
  <w:style w:type="character" w:customStyle="1" w:styleId="CommentTextChar">
    <w:name w:val="Comment Text Char"/>
    <w:basedOn w:val="DefaultParagraphFont"/>
    <w:link w:val="CommentText"/>
    <w:uiPriority w:val="99"/>
    <w:semiHidden/>
    <w:rsid w:val="009943E7"/>
    <w:rPr>
      <w:sz w:val="20"/>
      <w:szCs w:val="20"/>
      <w:lang w:val="en-GB"/>
    </w:rPr>
  </w:style>
  <w:style w:type="paragraph" w:styleId="CommentSubject">
    <w:name w:val="annotation subject"/>
    <w:basedOn w:val="CommentText"/>
    <w:next w:val="CommentText"/>
    <w:link w:val="CommentSubjectChar"/>
    <w:uiPriority w:val="99"/>
    <w:semiHidden/>
    <w:unhideWhenUsed/>
    <w:rsid w:val="009943E7"/>
    <w:rPr>
      <w:b/>
      <w:bCs/>
    </w:rPr>
  </w:style>
  <w:style w:type="character" w:customStyle="1" w:styleId="CommentSubjectChar">
    <w:name w:val="Comment Subject Char"/>
    <w:basedOn w:val="CommentTextChar"/>
    <w:link w:val="CommentSubject"/>
    <w:uiPriority w:val="99"/>
    <w:semiHidden/>
    <w:rsid w:val="009943E7"/>
    <w:rPr>
      <w:b/>
      <w:bCs/>
      <w:sz w:val="20"/>
      <w:szCs w:val="20"/>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hyperlink" Target="http://re.jrc.ec.europa.eu/pvgis/apps4/pvest.php" TargetMode="External"/><Relationship Id="rId18" Type="http://schemas.openxmlformats.org/officeDocument/2006/relationships/hyperlink" Target="http://www.latlong.net/" TargetMode="External"/><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6.png"/><Relationship Id="rId7" Type="http://schemas.openxmlformats.org/officeDocument/2006/relationships/endnotes" Target="endnotes.xml"/><Relationship Id="rId12" Type="http://schemas.openxmlformats.org/officeDocument/2006/relationships/hyperlink" Target="http://www.latlong.net/" TargetMode="External"/><Relationship Id="rId17" Type="http://schemas.openxmlformats.org/officeDocument/2006/relationships/image" Target="media/image3.png"/><Relationship Id="rId25"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image" Target="media/image5.png"/><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re.jrc.ec.europa.eu/pvgis/apps4/pvest.php" TargetMode="External"/><Relationship Id="rId24" Type="http://schemas.openxmlformats.org/officeDocument/2006/relationships/hyperlink" Target="http://www.latlong.net/" TargetMode="Externa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1.png"/><Relationship Id="rId23" Type="http://schemas.openxmlformats.org/officeDocument/2006/relationships/image" Target="media/image8.png"/><Relationship Id="rId28" Type="http://schemas.openxmlformats.org/officeDocument/2006/relationships/footer" Target="footer1.xml"/><Relationship Id="rId10" Type="http://schemas.openxmlformats.org/officeDocument/2006/relationships/hyperlink" Target="http://eosweb.larc.nasa.gov/sse/" TargetMode="External"/><Relationship Id="rId19" Type="http://schemas.openxmlformats.org/officeDocument/2006/relationships/image" Target="media/image4.png"/><Relationship Id="rId31" Type="http://schemas.microsoft.com/office/2011/relationships/people" Target="people.xm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hyperlink" Target="http://eosweb.larc.nasa.gov/sse/" TargetMode="External"/><Relationship Id="rId22" Type="http://schemas.openxmlformats.org/officeDocument/2006/relationships/image" Target="media/image7.png"/><Relationship Id="rId27" Type="http://schemas.openxmlformats.org/officeDocument/2006/relationships/header" Target="header2.xml"/><Relationship Id="rId30"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D503104-182B-45F0-8FE0-EF8DC23D9B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11</Pages>
  <Words>535</Words>
  <Characters>3054</Characters>
  <Application>Microsoft Office Word</Application>
  <DocSecurity>0</DocSecurity>
  <Lines>25</Lines>
  <Paragraphs>7</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WSA Koblenz</Company>
  <LinksUpToDate>false</LinksUpToDate>
  <CharactersWithSpaces>3582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Unterderweide, Jörg</dc:creator>
  <cp:lastModifiedBy>Seamus Doyle</cp:lastModifiedBy>
  <cp:revision>4</cp:revision>
  <dcterms:created xsi:type="dcterms:W3CDTF">2017-03-30T10:00:00Z</dcterms:created>
  <dcterms:modified xsi:type="dcterms:W3CDTF">2017-07-27T17:04:00Z</dcterms:modified>
</cp:coreProperties>
</file>